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jsch 0.1.54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2005-2016 ymnk, JCraft,Inc. All rights reserved.</w:t>
        <w:br/>
        <w:t>Copyright (c) 2012-2016 ymnk, JCraft,Inc. All rights reserved.</w:t>
        <w:br/>
        <w:t>Copyright (c) 2004-2016 ymnk, JCraft,Inc. All rights reserved.</w:t>
        <w:br/>
        <w:t>Copyright (c) 2015-2016 ymnk, JCraft,Inc. All rights reserved.</w:t>
        <w:br/>
        <w:t>Copyright (c) 2008-2016 ymnk, JCraft,Inc. All rights reserved.</w:t>
        <w:br/>
        <w:t>Copyright (c) 2006-2016 ymnk, JCraft,Inc. All rights reserved.</w:t>
        <w:br/>
        <w:t>Copyright (c) 2013-2016 ymnk, JCraft,Inc. All rights reserved.</w:t>
        <w:br/>
        <w:t>Copyright (c) 2002-2015 Atsuhiko Yamanaka, JCraft,Inc.</w:t>
        <w:br/>
        <w:t>Copyright (c) 2002-2016 ymnk, JCraft,Inc.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(3)E8mNHQo14p7yLhiSalbzUWpMTfpkqTJ+Tdwn+zuhMArioRemSU7++gX0vXscc387Ayzuv8OL
/NwqKpvRDb0zan7eFJv5LZM7ASa7Rmr2XbMr/IeW/cmK30pM+oxGJmaQ5r/8yA65S7UqumeZ
QB5DhMG7plvaPgHnbWv5KlbkzYF99JlGNyQtj+RS2eKbKdgxwO6jfTzRCXluE2UZj6HUIjOI
xXbgjlRGty4/hpZs9C</vt:lpwstr>
  </property>
  <property fmtid="{D5CDD505-2E9C-101B-9397-08002B2CF9AE}" pid="11" name="_2015_ms_pID_7253431">
    <vt:lpwstr>6DXnhE4elAvmpS/m0IkPqpaEbhho3Ir0CxAgcVfvd03lxG7CJvLJXO
OSKsf9c1LM6/MQ3Z9GuvqYuGKMrnzMidtBCddwsGJzAiLFP8FKftLqgEo1pVWkW+uBKvRvcG
lDZsSD/qtCE9kEeDMOGSTdD5LnmbYPn5JGgeAj5z/RgG6UXQG81tlbs0IJ4YIv0/lz/9jF2b
rVOL3AJcREnj2ccQkKcDSVLnDmz1v6BjTDOy</vt:lpwstr>
  </property>
  <property fmtid="{D5CDD505-2E9C-101B-9397-08002B2CF9AE}" pid="12" name="_2015_ms_pID_7253432">
    <vt:lpwstr>iiqf70Otf2+JBW7wUF4V1I6X1Krn7pN8DQgg
sNVREgJxg7WDos7kANF60pQZ3DmucLm6cGxPOEkJBMjrJrgY4D8=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