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ndctl 68</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Copyright(c) 2005 Andreas Ericsson. All rights reserved.</w:t>
      </w:r>
    </w:p>
    <w:p>
      <w:pPr>
        <w:pStyle w:val="18"/>
        <w:rPr>
          <w:rFonts w:hint="eastAsia" w:ascii="宋体" w:hAnsi="宋体" w:cs="宋体"/>
          <w:sz w:val="22"/>
          <w:szCs w:val="22"/>
        </w:rPr>
      </w:pPr>
      <w:r>
        <w:rPr>
          <w:rFonts w:hint="eastAsia" w:ascii="宋体" w:hAnsi="宋体" w:cs="宋体"/>
          <w:sz w:val="22"/>
          <w:szCs w:val="22"/>
        </w:rPr>
        <w:t>Copyright(c) 2005 Junio C Hamano. All rights reserved.</w:t>
      </w:r>
    </w:p>
    <w:p>
      <w:pPr>
        <w:pStyle w:val="18"/>
        <w:rPr>
          <w:rFonts w:hint="eastAsia" w:ascii="宋体" w:hAnsi="宋体" w:cs="宋体"/>
          <w:sz w:val="22"/>
          <w:szCs w:val="22"/>
        </w:rPr>
      </w:pPr>
      <w:r>
        <w:rPr>
          <w:rFonts w:hint="eastAsia" w:ascii="宋体" w:hAnsi="宋体" w:cs="宋体"/>
          <w:sz w:val="22"/>
          <w:szCs w:val="22"/>
        </w:rPr>
        <w:t>Copyright(c) 2005 Linus Torvalds. All rights reserved.</w:t>
      </w:r>
    </w:p>
    <w:p>
      <w:pPr>
        <w:pStyle w:val="18"/>
        <w:rPr>
          <w:rFonts w:hint="eastAsia" w:ascii="宋体" w:hAnsi="宋体" w:cs="宋体"/>
          <w:sz w:val="22"/>
          <w:szCs w:val="22"/>
        </w:rPr>
      </w:pPr>
      <w:r>
        <w:rPr>
          <w:rFonts w:hint="eastAsia" w:ascii="宋体" w:hAnsi="宋体" w:cs="宋体"/>
          <w:sz w:val="22"/>
          <w:szCs w:val="22"/>
        </w:rPr>
        <w:t>Copyright(c) 2006 Linus Torvalds. All rights reserved.</w:t>
      </w:r>
    </w:p>
    <w:p>
      <w:pPr>
        <w:pStyle w:val="18"/>
        <w:rPr>
          <w:rFonts w:hint="eastAsia" w:ascii="宋体" w:hAnsi="宋体" w:cs="宋体"/>
          <w:sz w:val="22"/>
          <w:szCs w:val="22"/>
        </w:rPr>
      </w:pPr>
      <w:r>
        <w:rPr>
          <w:rFonts w:hint="eastAsia" w:ascii="宋体" w:hAnsi="宋体" w:cs="宋体"/>
          <w:sz w:val="22"/>
          <w:szCs w:val="22"/>
        </w:rPr>
        <w:t>Copyright (c) 2006, Sean Estabrooks</w:t>
      </w:r>
    </w:p>
    <w:p>
      <w:pPr>
        <w:pStyle w:val="18"/>
        <w:rPr>
          <w:rFonts w:hint="eastAsia" w:ascii="宋体" w:hAnsi="宋体" w:cs="宋体"/>
          <w:sz w:val="22"/>
          <w:szCs w:val="22"/>
        </w:rPr>
      </w:pPr>
      <w:r>
        <w:rPr>
          <w:rFonts w:hint="eastAsia" w:ascii="宋体" w:hAnsi="宋体" w:cs="宋体"/>
          <w:sz w:val="22"/>
          <w:szCs w:val="22"/>
        </w:rPr>
        <w:t>Copyright(c) 2007 Pierre Habouzit. All rights reserved.</w:t>
      </w:r>
    </w:p>
    <w:p>
      <w:pPr>
        <w:pStyle w:val="18"/>
        <w:rPr>
          <w:rFonts w:hint="eastAsia" w:ascii="宋体" w:hAnsi="宋体" w:cs="宋体"/>
          <w:sz w:val="22"/>
          <w:szCs w:val="22"/>
        </w:rPr>
      </w:pPr>
      <w:r>
        <w:rPr>
          <w:rFonts w:hint="eastAsia" w:ascii="宋体" w:hAnsi="宋体" w:cs="宋体"/>
          <w:sz w:val="22"/>
          <w:szCs w:val="22"/>
        </w:rPr>
        <w:t>Copyright(c) 2008 Miklos Vajna. All rights reserved.</w:t>
      </w:r>
    </w:p>
    <w:p>
      <w:pPr>
        <w:pStyle w:val="18"/>
        <w:rPr>
          <w:rFonts w:hint="eastAsia" w:ascii="宋体" w:hAnsi="宋体" w:cs="宋体"/>
          <w:sz w:val="22"/>
          <w:szCs w:val="22"/>
        </w:rPr>
      </w:pPr>
      <w:r>
        <w:rPr>
          <w:rFonts w:hint="eastAsia" w:ascii="宋体" w:hAnsi="宋体" w:cs="宋体"/>
          <w:sz w:val="22"/>
          <w:szCs w:val="22"/>
        </w:rPr>
        <w:t>Copyright(c) 2009 Akinobu Mita. All rights reserved.</w:t>
      </w:r>
    </w:p>
    <w:p>
      <w:pPr>
        <w:pStyle w:val="18"/>
        <w:rPr>
          <w:rFonts w:hint="eastAsia" w:ascii="宋体" w:hAnsi="宋体" w:cs="宋体"/>
          <w:sz w:val="22"/>
          <w:szCs w:val="22"/>
        </w:rPr>
      </w:pPr>
      <w:r>
        <w:rPr>
          <w:rFonts w:hint="eastAsia" w:ascii="宋体" w:hAnsi="宋体" w:cs="宋体"/>
          <w:sz w:val="22"/>
          <w:szCs w:val="22"/>
        </w:rPr>
        <w:t>Copyright (c) 2009, Chris Johnsen</w:t>
      </w:r>
    </w:p>
    <w:p>
      <w:pPr>
        <w:pStyle w:val="18"/>
        <w:rPr>
          <w:rFonts w:hint="eastAsia" w:ascii="宋体" w:hAnsi="宋体" w:cs="宋体"/>
          <w:sz w:val="22"/>
          <w:szCs w:val="22"/>
        </w:rPr>
      </w:pPr>
      <w:r>
        <w:rPr>
          <w:rFonts w:hint="eastAsia" w:ascii="宋体" w:hAnsi="宋体" w:cs="宋体"/>
          <w:sz w:val="22"/>
          <w:szCs w:val="22"/>
        </w:rPr>
        <w:t>Copyright(c) 2013-2016 Intel Corporation. All rights reserved.</w:t>
      </w:r>
    </w:p>
    <w:p>
      <w:pPr>
        <w:pStyle w:val="18"/>
        <w:rPr>
          <w:rFonts w:hint="eastAsia" w:ascii="宋体" w:hAnsi="宋体" w:cs="宋体"/>
          <w:sz w:val="22"/>
          <w:szCs w:val="22"/>
        </w:rPr>
      </w:pPr>
      <w:r>
        <w:rPr>
          <w:rFonts w:hint="eastAsia" w:ascii="宋体" w:hAnsi="宋体" w:cs="宋体"/>
          <w:sz w:val="22"/>
          <w:szCs w:val="22"/>
        </w:rPr>
        <w:t>Copyright (c) 2014-2015, Intel Corporation.</w:t>
      </w:r>
    </w:p>
    <w:p>
      <w:pPr>
        <w:pStyle w:val="18"/>
        <w:rPr>
          <w:rFonts w:hint="eastAsia" w:ascii="宋体" w:hAnsi="宋体" w:cs="宋体"/>
          <w:sz w:val="22"/>
          <w:szCs w:val="22"/>
        </w:rPr>
      </w:pPr>
      <w:r>
        <w:rPr>
          <w:rFonts w:hint="eastAsia" w:ascii="宋体" w:hAnsi="宋体" w:cs="宋体"/>
          <w:sz w:val="22"/>
          <w:szCs w:val="22"/>
        </w:rPr>
        <w:t>Copyright (c) 2014-2016, Intel Corporation.</w:t>
      </w:r>
    </w:p>
    <w:p>
      <w:pPr>
        <w:pStyle w:val="18"/>
        <w:rPr>
          <w:rFonts w:hint="eastAsia" w:ascii="宋体" w:hAnsi="宋体" w:cs="宋体"/>
          <w:sz w:val="22"/>
          <w:szCs w:val="22"/>
        </w:rPr>
      </w:pPr>
      <w:r>
        <w:rPr>
          <w:rFonts w:hint="eastAsia" w:ascii="宋体" w:hAnsi="宋体" w:cs="宋体"/>
          <w:sz w:val="22"/>
          <w:szCs w:val="22"/>
        </w:rPr>
        <w:t>Copyright (c) 2014-2017, Intel Corporation.</w:t>
      </w:r>
    </w:p>
    <w:p>
      <w:pPr>
        <w:pStyle w:val="18"/>
        <w:rPr>
          <w:rFonts w:hint="eastAsia" w:ascii="宋体" w:hAnsi="宋体" w:cs="宋体"/>
          <w:sz w:val="22"/>
          <w:szCs w:val="22"/>
        </w:rPr>
      </w:pPr>
      <w:r>
        <w:rPr>
          <w:rFonts w:hint="eastAsia" w:ascii="宋体" w:hAnsi="宋体" w:cs="宋体"/>
          <w:sz w:val="22"/>
          <w:szCs w:val="22"/>
        </w:rPr>
        <w:t>Copyright(c) 2014 Intel Corporation. All rights reserved.</w:t>
      </w:r>
    </w:p>
    <w:p>
      <w:pPr>
        <w:pStyle w:val="18"/>
        <w:rPr>
          <w:rFonts w:hint="eastAsia" w:ascii="宋体" w:hAnsi="宋体" w:cs="宋体"/>
          <w:sz w:val="22"/>
          <w:szCs w:val="22"/>
        </w:rPr>
      </w:pPr>
      <w:r>
        <w:rPr>
          <w:rFonts w:hint="eastAsia" w:ascii="宋体" w:hAnsi="宋体" w:cs="宋体"/>
          <w:sz w:val="22"/>
          <w:szCs w:val="22"/>
        </w:rPr>
        <w:t>Copyright(c) 2015-2016 Intel Corporation. All rights reserved.</w:t>
      </w:r>
    </w:p>
    <w:p>
      <w:pPr>
        <w:pStyle w:val="18"/>
        <w:rPr>
          <w:rFonts w:hint="eastAsia" w:ascii="宋体" w:hAnsi="宋体" w:cs="宋体"/>
          <w:sz w:val="22"/>
          <w:szCs w:val="22"/>
        </w:rPr>
      </w:pPr>
      <w:r>
        <w:rPr>
          <w:rFonts w:hint="eastAsia" w:ascii="宋体" w:hAnsi="宋体" w:cs="宋体"/>
          <w:sz w:val="22"/>
          <w:szCs w:val="22"/>
        </w:rPr>
        <w:t>Copyright(c) 2015-2017 Intel Corporation. All rights reserved.</w:t>
      </w:r>
    </w:p>
    <w:p>
      <w:pPr>
        <w:pStyle w:val="18"/>
        <w:rPr>
          <w:rFonts w:hint="eastAsia" w:ascii="宋体" w:hAnsi="宋体" w:cs="宋体"/>
          <w:sz w:val="22"/>
          <w:szCs w:val="22"/>
        </w:rPr>
      </w:pPr>
      <w:r>
        <w:rPr>
          <w:rFonts w:hint="eastAsia" w:ascii="宋体" w:hAnsi="宋体" w:cs="宋体"/>
          <w:sz w:val="22"/>
          <w:szCs w:val="22"/>
        </w:rPr>
        <w:t>Copyright (c) 2015, Intel Corporation.</w:t>
      </w:r>
    </w:p>
    <w:p>
      <w:pPr>
        <w:pStyle w:val="18"/>
        <w:rPr>
          <w:rFonts w:hint="eastAsia" w:ascii="宋体" w:hAnsi="宋体" w:cs="宋体"/>
          <w:sz w:val="22"/>
          <w:szCs w:val="22"/>
        </w:rPr>
      </w:pPr>
      <w:r>
        <w:rPr>
          <w:rFonts w:hint="eastAsia" w:ascii="宋体" w:hAnsi="宋体" w:cs="宋体"/>
          <w:sz w:val="22"/>
          <w:szCs w:val="22"/>
        </w:rPr>
        <w:t>Copyright(c) 2015 Toshi Kani, Hewlett Packard Enterprise. All rights reserved.</w:t>
      </w:r>
    </w:p>
    <w:p>
      <w:pPr>
        <w:pStyle w:val="18"/>
        <w:rPr>
          <w:rFonts w:hint="eastAsia" w:ascii="宋体" w:hAnsi="宋体" w:cs="宋体"/>
          <w:sz w:val="22"/>
          <w:szCs w:val="22"/>
        </w:rPr>
      </w:pPr>
      <w:r>
        <w:rPr>
          <w:rFonts w:hint="eastAsia" w:ascii="宋体" w:hAnsi="宋体" w:cs="宋体"/>
          <w:sz w:val="22"/>
          <w:szCs w:val="22"/>
        </w:rPr>
        <w:t>Copyright (C) 2016-2017 Dell, Inc.</w:t>
      </w:r>
    </w:p>
    <w:p>
      <w:pPr>
        <w:pStyle w:val="18"/>
        <w:rPr>
          <w:rFonts w:hint="eastAsia" w:ascii="宋体" w:hAnsi="宋体" w:cs="宋体"/>
          <w:sz w:val="22"/>
          <w:szCs w:val="22"/>
        </w:rPr>
      </w:pPr>
      <w:r>
        <w:rPr>
          <w:rFonts w:hint="eastAsia" w:ascii="宋体" w:hAnsi="宋体" w:cs="宋体"/>
          <w:sz w:val="22"/>
          <w:szCs w:val="22"/>
        </w:rPr>
        <w:t>Copyright (c) 2016-2017, Intel Corporation.</w:t>
      </w:r>
    </w:p>
    <w:p>
      <w:pPr>
        <w:pStyle w:val="18"/>
        <w:rPr>
          <w:rFonts w:hint="eastAsia" w:ascii="宋体" w:hAnsi="宋体" w:cs="宋体"/>
          <w:sz w:val="22"/>
          <w:szCs w:val="22"/>
        </w:rPr>
      </w:pPr>
      <w:r>
        <w:rPr>
          <w:rFonts w:hint="eastAsia" w:ascii="宋体" w:hAnsi="宋体" w:cs="宋体"/>
          <w:sz w:val="22"/>
          <w:szCs w:val="22"/>
        </w:rPr>
        <w:t>Copyright (c) 2016 - 2019, Intel Corporation. License GPLv2</w:t>
      </w:r>
    </w:p>
    <w:p>
      <w:pPr>
        <w:pStyle w:val="18"/>
        <w:rPr>
          <w:rFonts w:hint="eastAsia" w:ascii="宋体" w:hAnsi="宋体" w:cs="宋体"/>
          <w:sz w:val="22"/>
          <w:szCs w:val="22"/>
        </w:rPr>
      </w:pPr>
      <w:r>
        <w:rPr>
          <w:rFonts w:hint="eastAsia" w:ascii="宋体" w:hAnsi="宋体" w:cs="宋体"/>
          <w:sz w:val="22"/>
          <w:szCs w:val="22"/>
        </w:rPr>
        <w:t>Copyright (C) 2016 Hewlett Packard Enterprise Development LP</w:t>
      </w:r>
    </w:p>
    <w:p>
      <w:pPr>
        <w:pStyle w:val="18"/>
        <w:rPr>
          <w:rFonts w:hint="eastAsia" w:ascii="宋体" w:hAnsi="宋体" w:cs="宋体"/>
          <w:sz w:val="22"/>
          <w:szCs w:val="22"/>
        </w:rPr>
      </w:pPr>
      <w:r>
        <w:rPr>
          <w:rFonts w:hint="eastAsia" w:ascii="宋体" w:hAnsi="宋体" w:cs="宋体"/>
          <w:sz w:val="22"/>
          <w:szCs w:val="22"/>
        </w:rPr>
        <w:t>Copyright (c) 2016, Intel Corporation.</w:t>
      </w:r>
    </w:p>
    <w:p>
      <w:pPr>
        <w:pStyle w:val="18"/>
        <w:rPr>
          <w:rFonts w:hint="eastAsia" w:ascii="宋体" w:hAnsi="宋体" w:cs="宋体"/>
          <w:sz w:val="22"/>
          <w:szCs w:val="22"/>
        </w:rPr>
      </w:pPr>
      <w:r>
        <w:rPr>
          <w:rFonts w:hint="eastAsia" w:ascii="宋体" w:hAnsi="宋体" w:cs="宋体"/>
          <w:sz w:val="22"/>
          <w:szCs w:val="22"/>
        </w:rPr>
        <w:t>Copyright (c) 2017, FUJITSU LIMITED. All rights reserved.</w:t>
      </w:r>
    </w:p>
    <w:p>
      <w:pPr>
        <w:pStyle w:val="18"/>
        <w:rPr>
          <w:rFonts w:hint="eastAsia" w:ascii="宋体" w:hAnsi="宋体" w:cs="宋体"/>
          <w:sz w:val="22"/>
          <w:szCs w:val="22"/>
        </w:rPr>
      </w:pPr>
      <w:r>
        <w:rPr>
          <w:rFonts w:hint="eastAsia" w:ascii="宋体" w:hAnsi="宋体" w:cs="宋体"/>
          <w:sz w:val="22"/>
          <w:szCs w:val="22"/>
        </w:rPr>
        <w:t>Copyright (c) 2017 Hewlett Packard Enterprise Development LP</w:t>
      </w:r>
    </w:p>
    <w:p>
      <w:pPr>
        <w:pStyle w:val="18"/>
        <w:rPr>
          <w:rFonts w:hint="eastAsia" w:ascii="宋体" w:hAnsi="宋体" w:cs="宋体"/>
          <w:sz w:val="22"/>
          <w:szCs w:val="22"/>
        </w:rPr>
      </w:pPr>
      <w:r>
        <w:rPr>
          <w:rFonts w:hint="eastAsia" w:ascii="宋体" w:hAnsi="宋体" w:cs="宋体"/>
          <w:sz w:val="22"/>
          <w:szCs w:val="22"/>
        </w:rPr>
        <w:t>Copyright (c) 2017 Intel Corporation. All rights reserved.</w:t>
      </w:r>
    </w:p>
    <w:p>
      <w:pPr>
        <w:pStyle w:val="18"/>
        <w:rPr>
          <w:rFonts w:hint="eastAsia" w:ascii="宋体" w:hAnsi="宋体" w:cs="宋体"/>
          <w:sz w:val="22"/>
          <w:szCs w:val="22"/>
        </w:rPr>
      </w:pPr>
      <w:r>
        <w:rPr>
          <w:rFonts w:hint="eastAsia" w:ascii="宋体" w:hAnsi="宋体" w:cs="宋体"/>
          <w:sz w:val="22"/>
          <w:szCs w:val="22"/>
        </w:rPr>
        <w:t>Copyright(c) 2017 Intel Corporation. All rights reserved.</w:t>
      </w:r>
    </w:p>
    <w:p>
      <w:pPr>
        <w:pStyle w:val="18"/>
        <w:rPr>
          <w:rFonts w:ascii="宋体" w:hAnsi="宋体" w:cs="宋体"/>
          <w:sz w:val="22"/>
          <w:szCs w:val="22"/>
        </w:rPr>
      </w:pPr>
      <w:r>
        <w:rPr>
          <w:rFonts w:hint="eastAsia" w:ascii="宋体" w:hAnsi="宋体" w:cs="宋体"/>
          <w:sz w:val="22"/>
          <w:szCs w:val="22"/>
        </w:rPr>
        <w:t>Copyright (c) 2018, FUJITSU LIMITED. License GPLv2</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93B092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(3)7VIHXMrjAkMiv2MrmJ9C6kEcZJRGNrFUdHrRnegN4vDcbysRintlDnkNS9vVVpXW5FUtBYZR
qiqki5dQOAhuAKYs3PfmNOfWZ3dc+Wfr5gGQ/POBBOX7DX/Q9dOjFbsmcQzUxEUGoCfGuDsI
FC/RVH2Jq+y9o4fR6CiYbxwEgKv2S3gUY7zCQ1xNAtIUKMeOXgNQ5jCWVjbfz92zDjH0FjhR
rYGKdJXQnwXgTVRwVt</vt:lpwstr>
  </property>
  <property fmtid="{D5CDD505-2E9C-101B-9397-08002B2CF9AE}" pid="11" name="_2015_ms_pID_7253431">
    <vt:lpwstr>njd/qAYWTVfW6F+lFZjzpxw2rVFUb41qUCKxN6rf6VtgyqaFUojj7q
TyLk1I0SpGic/pPRz4mYGGt7cmaygy6oXLp6XCuzIVQg/TfM+4uz6v24QCmQKQ7m6rgbxcgK
WZWQy9sM6zUv7BAr7487oZEUOwHvjPg56Jtj6diCecAfrBewpaxjTI4zUBEuN9YVvf3YGH1R
g87Y9zKsFt+w00u4HA+i9uxXnqO7MOwOPAqc</vt:lpwstr>
  </property>
  <property fmtid="{D5CDD505-2E9C-101B-9397-08002B2CF9AE}" pid="12" name="_2015_ms_pID_7253432">
    <vt:lpwstr>1D+PgeiZeECbu2u9h9eVCs3Pb7Qlify/t8om
nBKco+hvnxJkfAWNDeE8wA7LrDsZ8JegNHMqZknDuWPPURcCTLM=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