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698" w:rsidRDefault="004E3C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3698" w:rsidRDefault="00AF3698">
      <w:pPr>
        <w:spacing w:line="420" w:lineRule="exact"/>
        <w:jc w:val="center"/>
        <w:rPr>
          <w:rFonts w:ascii="Arial" w:hAnsi="Arial" w:cs="Arial"/>
          <w:b/>
          <w:snapToGrid/>
          <w:sz w:val="32"/>
          <w:szCs w:val="32"/>
        </w:rPr>
      </w:pPr>
    </w:p>
    <w:p w:rsidR="00AF3698" w:rsidRDefault="004E3C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3698" w:rsidRDefault="00AF3698">
      <w:pPr>
        <w:spacing w:line="420" w:lineRule="exact"/>
        <w:jc w:val="both"/>
        <w:rPr>
          <w:rFonts w:ascii="Arial" w:hAnsi="Arial" w:cs="Arial"/>
          <w:snapToGrid/>
        </w:rPr>
      </w:pPr>
    </w:p>
    <w:p w:rsidR="00AF3698" w:rsidRDefault="004E3C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3698" w:rsidRDefault="004E3C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3698" w:rsidRDefault="00AF3698">
      <w:pPr>
        <w:spacing w:line="420" w:lineRule="exact"/>
        <w:jc w:val="both"/>
        <w:rPr>
          <w:rFonts w:ascii="Arial" w:hAnsi="Arial" w:cs="Arial"/>
          <w:i/>
          <w:snapToGrid/>
          <w:color w:val="0099FF"/>
          <w:sz w:val="18"/>
          <w:szCs w:val="18"/>
        </w:rPr>
      </w:pPr>
    </w:p>
    <w:p w:rsidR="00AF3698" w:rsidRDefault="004E3C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3698" w:rsidRDefault="00AF3698">
      <w:pPr>
        <w:pStyle w:val="a8"/>
        <w:spacing w:before="0" w:after="0" w:line="240" w:lineRule="auto"/>
        <w:jc w:val="left"/>
        <w:rPr>
          <w:rFonts w:ascii="Arial" w:hAnsi="Arial" w:cs="Arial"/>
          <w:bCs w:val="0"/>
          <w:sz w:val="21"/>
          <w:szCs w:val="21"/>
        </w:rPr>
      </w:pPr>
    </w:p>
    <w:p w:rsidR="00AF3698" w:rsidRDefault="004E3C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plexus-archiver 3.6.0</w:t>
      </w:r>
    </w:p>
    <w:p w:rsidR="00AF3698" w:rsidRDefault="004E3CF5">
      <w:pPr>
        <w:rPr>
          <w:rFonts w:ascii="Arial" w:hAnsi="Arial" w:cs="Arial"/>
          <w:b/>
        </w:rPr>
      </w:pPr>
      <w:r>
        <w:rPr>
          <w:rFonts w:ascii="Arial" w:hAnsi="Arial" w:cs="Arial"/>
          <w:b/>
        </w:rPr>
        <w:t xml:space="preserve">Copyright notice: </w:t>
      </w:r>
    </w:p>
    <w:p w:rsidR="00AF3698" w:rsidRDefault="004E3CF5">
      <w:pPr>
        <w:pStyle w:val="Default"/>
        <w:rPr>
          <w:rFonts w:ascii="宋体" w:hAnsi="宋体" w:cs="宋体"/>
          <w:sz w:val="22"/>
          <w:szCs w:val="22"/>
        </w:rPr>
      </w:pPr>
      <w:r>
        <w:rPr>
          <w:rFonts w:ascii="宋体" w:hAnsi="宋体"/>
          <w:sz w:val="22"/>
        </w:rPr>
        <w:t>Copyright 2004 The Apache Software Foundation</w:t>
      </w:r>
      <w:bookmarkStart w:id="0" w:name="_GoBack"/>
      <w:bookmarkEnd w:id="0"/>
      <w:r>
        <w:rPr>
          <w:rFonts w:ascii="宋体" w:hAnsi="宋体"/>
          <w:sz w:val="22"/>
        </w:rPr>
        <w:br/>
        <w:t>Copyright 2007 The Codehaus Foundation.</w:t>
      </w:r>
      <w:r>
        <w:rPr>
          <w:rFonts w:ascii="宋体" w:hAnsi="宋体"/>
          <w:sz w:val="22"/>
        </w:rPr>
        <w:br/>
        <w:t>Copyright 2001-2005 The Apache Software Foundation.</w:t>
      </w:r>
      <w:r>
        <w:rPr>
          <w:rFonts w:ascii="宋体" w:hAnsi="宋体"/>
          <w:sz w:val="22"/>
        </w:rPr>
        <w:br/>
        <w:t>Copyright (c) 2004, The Codehaus</w:t>
      </w:r>
      <w:r>
        <w:rPr>
          <w:rFonts w:ascii="宋体" w:hAnsi="宋体"/>
          <w:sz w:val="22"/>
        </w:rPr>
        <w:br/>
        <w:t>Copyright 2014 The Codehaus Foundation.</w:t>
      </w:r>
      <w:r>
        <w:rPr>
          <w:rFonts w:ascii="宋体" w:hAnsi="宋体"/>
          <w:sz w:val="22"/>
        </w:rPr>
        <w:br/>
        <w:t>Copyright  2001,2004 The Apache Software Foundation</w:t>
      </w:r>
      <w:r>
        <w:rPr>
          <w:rFonts w:ascii="宋体" w:hAnsi="宋体"/>
          <w:sz w:val="22"/>
        </w:rPr>
        <w:br/>
        <w:t>Copyright 2004 The Apache Software Fou</w:t>
      </w:r>
      <w:r>
        <w:rPr>
          <w:rFonts w:ascii="宋体" w:hAnsi="宋体"/>
          <w:sz w:val="22"/>
        </w:rPr>
        <w:t>ndation</w:t>
      </w:r>
      <w:r>
        <w:rPr>
          <w:rFonts w:ascii="宋体" w:hAnsi="宋体"/>
          <w:sz w:val="22"/>
        </w:rPr>
        <w:br/>
        <w:t>Copyright  2000-2004 The Apache Software Foundation</w:t>
      </w:r>
      <w:r>
        <w:rPr>
          <w:rFonts w:ascii="宋体" w:hAnsi="宋体"/>
          <w:sz w:val="22"/>
        </w:rPr>
        <w:br/>
        <w:t>Copyright  2003-2004 The Apache Software Foundation</w:t>
      </w:r>
      <w:r>
        <w:rPr>
          <w:rFonts w:ascii="宋体" w:hAnsi="宋体"/>
          <w:sz w:val="22"/>
        </w:rPr>
        <w:br/>
        <w:t>Copyright 2010-2015 The plexus developers.</w:t>
      </w:r>
      <w:r>
        <w:rPr>
          <w:rFonts w:ascii="宋体" w:hAnsi="宋体"/>
          <w:sz w:val="22"/>
        </w:rPr>
        <w:br/>
        <w:t>Copyright (c) 2006, 2008 Junio C Hamano</w:t>
      </w:r>
      <w:r>
        <w:rPr>
          <w:rFonts w:ascii="宋体" w:hAnsi="宋体"/>
          <w:sz w:val="22"/>
        </w:rPr>
        <w:br/>
        <w:t>Copyright 2016 Codehaus.</w:t>
      </w:r>
      <w:r>
        <w:rPr>
          <w:rFonts w:ascii="宋体" w:hAnsi="宋体"/>
          <w:sz w:val="22"/>
        </w:rPr>
        <w:br/>
        <w:t>Copyright  2001-2004 The Apache Soft</w:t>
      </w:r>
      <w:r>
        <w:rPr>
          <w:rFonts w:ascii="宋体" w:hAnsi="宋体"/>
          <w:sz w:val="22"/>
        </w:rPr>
        <w:t>ware Foundation</w:t>
      </w:r>
      <w:r>
        <w:rPr>
          <w:rFonts w:ascii="宋体" w:hAnsi="宋体"/>
          <w:sz w:val="22"/>
        </w:rPr>
        <w:br/>
        <w:t>Copyright  2006 The Apache Software Foundation</w:t>
      </w:r>
      <w:r>
        <w:rPr>
          <w:rFonts w:ascii="宋体" w:hAnsi="宋体"/>
          <w:sz w:val="22"/>
        </w:rPr>
        <w:br/>
        <w:t>Copyright 2015 The Apache Software Foundation</w:t>
      </w:r>
      <w:r>
        <w:rPr>
          <w:rFonts w:ascii="宋体" w:hAnsi="宋体"/>
          <w:sz w:val="22"/>
        </w:rPr>
        <w:br/>
        <w:t>Copyright 2018 The Apache Software Foundation</w:t>
      </w:r>
      <w:r>
        <w:rPr>
          <w:rFonts w:ascii="宋体" w:hAnsi="宋体"/>
          <w:sz w:val="22"/>
        </w:rPr>
        <w:br/>
      </w:r>
    </w:p>
    <w:p w:rsidR="00AF3698" w:rsidRDefault="004E3CF5">
      <w:pPr>
        <w:pStyle w:val="Default"/>
        <w:rPr>
          <w:rFonts w:ascii="宋体" w:hAnsi="宋体" w:cs="宋体"/>
          <w:sz w:val="22"/>
          <w:szCs w:val="22"/>
        </w:rPr>
      </w:pPr>
      <w:r>
        <w:rPr>
          <w:b/>
        </w:rPr>
        <w:lastRenderedPageBreak/>
        <w:t xml:space="preserve">License: </w:t>
      </w:r>
      <w:r>
        <w:rPr>
          <w:sz w:val="21"/>
        </w:rPr>
        <w:t>ASL 2.0</w:t>
      </w:r>
    </w:p>
    <w:p w:rsidR="00AF3698" w:rsidRDefault="004E3CF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w:t>
      </w:r>
      <w:r>
        <w:rPr>
          <w:rFonts w:ascii="Times New Roman" w:hAnsi="Times New Roman"/>
          <w:sz w:val="21"/>
        </w:rPr>
        <w:t xml:space="preserve">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w:t>
      </w:r>
      <w:r>
        <w:rPr>
          <w:rFonts w:ascii="Times New Roman" w:hAnsi="Times New Roman"/>
          <w:sz w:val="21"/>
        </w:rPr>
        <w:t>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w:t>
      </w:r>
      <w:r>
        <w:rPr>
          <w:rFonts w:ascii="Times New Roman" w:hAnsi="Times New Roman"/>
          <w:sz w:val="21"/>
        </w:rPr>
        <w:t>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w:t>
      </w:r>
      <w:r>
        <w:rPr>
          <w:rFonts w:ascii="Times New Roman" w:hAnsi="Times New Roman"/>
          <w:sz w:val="21"/>
        </w:rPr>
        <w:t>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w:t>
      </w:r>
      <w:r>
        <w:rPr>
          <w:rFonts w:ascii="Times New Roman" w:hAnsi="Times New Roman"/>
          <w:sz w:val="21"/>
        </w:rPr>
        <w:t>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w:t>
      </w:r>
      <w:r>
        <w:rPr>
          <w:rFonts w:ascii="Times New Roman" w:hAnsi="Times New Roman"/>
          <w:sz w:val="21"/>
        </w:rPr>
        <w:t>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w:t>
      </w:r>
      <w:r>
        <w:rPr>
          <w:rFonts w:ascii="Times New Roman" w:hAnsi="Times New Roman"/>
          <w:sz w:val="21"/>
        </w:rPr>
        <w:t xml:space="preserve">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w:t>
      </w:r>
      <w:r>
        <w:rPr>
          <w:rFonts w:ascii="Times New Roman" w:hAnsi="Times New Roman"/>
          <w:sz w:val="21"/>
        </w:rPr>
        <w: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w:t>
      </w:r>
      <w:r>
        <w:rPr>
          <w:rFonts w:ascii="Times New Roman" w:hAnsi="Times New Roman"/>
          <w:sz w:val="21"/>
        </w:rPr>
        <w:t>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w:t>
      </w:r>
      <w:r>
        <w:rPr>
          <w:rFonts w:ascii="Times New Roman" w:hAnsi="Times New Roman"/>
          <w:sz w:val="21"/>
        </w:rPr>
        <w:t xml:space="preserve">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w:t>
      </w:r>
      <w:r>
        <w:rPr>
          <w:rFonts w:ascii="Times New Roman" w:hAnsi="Times New Roman"/>
          <w:sz w:val="21"/>
        </w:rPr>
        <w:t>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w:t>
      </w:r>
      <w:r>
        <w:rPr>
          <w:rFonts w:ascii="Times New Roman" w:hAnsi="Times New Roman"/>
          <w:sz w:val="21"/>
        </w:rPr>
        <w:t>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w:t>
      </w:r>
      <w:r>
        <w:rPr>
          <w:rFonts w:ascii="Times New Roman" w:hAnsi="Times New Roman"/>
          <w:sz w:val="21"/>
        </w:rPr>
        <w:t xml:space="preserv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w:t>
      </w:r>
      <w:r>
        <w:rPr>
          <w:rFonts w:ascii="Times New Roman" w:hAnsi="Times New Roman"/>
          <w:sz w:val="21"/>
        </w:rPr>
        <w:t>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w:t>
      </w:r>
      <w:r>
        <w:rPr>
          <w:rFonts w:ascii="Times New Roman" w:hAnsi="Times New Roman"/>
          <w:sz w:val="21"/>
        </w:rPr>
        <w:t>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w:t>
      </w:r>
      <w:r>
        <w:rPr>
          <w:rFonts w:ascii="Times New Roman" w:hAnsi="Times New Roman"/>
          <w:sz w:val="21"/>
        </w:rPr>
        <w: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w:t>
      </w:r>
      <w:r>
        <w:rPr>
          <w:rFonts w:ascii="Times New Roman" w:hAnsi="Times New Roman"/>
          <w:sz w:val="21"/>
        </w:rPr>
        <w:t>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w:t>
      </w:r>
      <w:r>
        <w:rPr>
          <w:rFonts w:ascii="Times New Roman" w:hAnsi="Times New Roman"/>
          <w:sz w:val="21"/>
        </w:rPr>
        <w:t>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w:t>
      </w:r>
      <w:r>
        <w:rPr>
          <w:rFonts w:ascii="Times New Roman" w:hAnsi="Times New Roman"/>
          <w:sz w:val="21"/>
        </w:rPr>
        <w:t>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w:t>
      </w:r>
      <w:r>
        <w:rPr>
          <w:rFonts w:ascii="Times New Roman" w:hAnsi="Times New Roman"/>
          <w:sz w:val="21"/>
        </w:rPr>
        <w:t>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w:t>
      </w:r>
      <w:r>
        <w:rPr>
          <w:rFonts w:ascii="Times New Roman" w:hAnsi="Times New Roman"/>
          <w:sz w:val="21"/>
        </w:rPr>
        <w:t>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w:t>
      </w:r>
      <w:r>
        <w:rPr>
          <w:rFonts w:ascii="Times New Roman" w:hAnsi="Times New Roman"/>
          <w:sz w:val="21"/>
        </w:rPr>
        <w:t>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w:t>
      </w:r>
      <w:r>
        <w:rPr>
          <w:rFonts w:ascii="Times New Roman" w:hAnsi="Times New Roman"/>
          <w:sz w:val="21"/>
        </w:rPr>
        <w:t>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w:t>
      </w:r>
      <w:r>
        <w:rPr>
          <w:rFonts w:ascii="Times New Roman" w:hAnsi="Times New Roman"/>
          <w:sz w:val="21"/>
        </w:rPr>
        <w:t>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w:t>
      </w:r>
      <w:r>
        <w:rPr>
          <w:rFonts w:ascii="Times New Roman" w:hAnsi="Times New Roman"/>
          <w:sz w:val="21"/>
        </w:rPr>
        <w:t>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w:t>
      </w:r>
      <w:r>
        <w:rPr>
          <w:rFonts w:ascii="Times New Roman" w:hAnsi="Times New Roman"/>
          <w:sz w:val="21"/>
        </w:rPr>
        <w:t xml:space="preserve">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w:t>
      </w:r>
      <w:r>
        <w:rPr>
          <w:rFonts w:ascii="Times New Roman" w:hAnsi="Times New Roman"/>
          <w:sz w:val="21"/>
        </w:rPr>
        <w:t>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w:t>
      </w:r>
      <w:r>
        <w:rPr>
          <w:rFonts w:ascii="Times New Roman" w:hAnsi="Times New Roman"/>
          <w:sz w:val="21"/>
        </w:rPr>
        <w:t>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w:t>
      </w:r>
      <w:r>
        <w:rPr>
          <w:rFonts w:ascii="Times New Roman" w:hAnsi="Times New Roman"/>
          <w:sz w:val="21"/>
        </w:rPr>
        <w:t xml:space="preserve">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w:t>
      </w:r>
      <w:r>
        <w:rPr>
          <w:rFonts w:ascii="Times New Roman" w:hAnsi="Times New Roman"/>
          <w:sz w:val="21"/>
        </w:rPr>
        <w:t xml:space="preserve">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w:t>
      </w:r>
      <w:r>
        <w:rPr>
          <w:rFonts w:ascii="Times New Roman" w:hAnsi="Times New Roman"/>
          <w:sz w:val="21"/>
        </w:rPr>
        <w:t>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w:t>
      </w:r>
      <w:r>
        <w:rPr>
          <w:rFonts w:ascii="Times New Roman" w:hAnsi="Times New Roman"/>
          <w:sz w:val="21"/>
        </w:rPr>
        <w:t xml:space="preserv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w:t>
      </w:r>
      <w:r>
        <w:rPr>
          <w:rFonts w:ascii="Times New Roman" w:hAnsi="Times New Roman"/>
          <w:sz w:val="21"/>
        </w:rPr>
        <w:t>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w:t>
      </w:r>
      <w:r>
        <w:rPr>
          <w:rFonts w:ascii="Times New Roman" w:hAnsi="Times New Roman"/>
          <w:sz w:val="21"/>
        </w:rPr>
        <w:t>e License.</w:t>
      </w:r>
    </w:p>
    <w:sectPr w:rsidR="00AF36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CF5" w:rsidRDefault="004E3CF5">
      <w:pPr>
        <w:spacing w:line="240" w:lineRule="auto"/>
      </w:pPr>
      <w:r>
        <w:separator/>
      </w:r>
    </w:p>
  </w:endnote>
  <w:endnote w:type="continuationSeparator" w:id="0">
    <w:p w:rsidR="004E3CF5" w:rsidRDefault="004E3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3698">
      <w:tc>
        <w:tcPr>
          <w:tcW w:w="1542" w:type="pct"/>
        </w:tcPr>
        <w:p w:rsidR="00AF3698" w:rsidRDefault="004E3CF5">
          <w:pPr>
            <w:pStyle w:val="a6"/>
          </w:pPr>
          <w:r>
            <w:fldChar w:fldCharType="begin"/>
          </w:r>
          <w:r>
            <w:instrText xml:space="preserve"> DATE \@ "yyyy-MM-dd" </w:instrText>
          </w:r>
          <w:r>
            <w:fldChar w:fldCharType="separate"/>
          </w:r>
          <w:r w:rsidR="00286B76">
            <w:rPr>
              <w:noProof/>
            </w:rPr>
            <w:t>2021-12-31</w:t>
          </w:r>
          <w:r>
            <w:fldChar w:fldCharType="end"/>
          </w:r>
        </w:p>
      </w:tc>
      <w:tc>
        <w:tcPr>
          <w:tcW w:w="1853" w:type="pct"/>
        </w:tcPr>
        <w:p w:rsidR="00AF3698" w:rsidRDefault="004E3CF5">
          <w:pPr>
            <w:pStyle w:val="a6"/>
            <w:ind w:firstLineChars="200" w:firstLine="360"/>
          </w:pPr>
          <w:r>
            <w:rPr>
              <w:rFonts w:hint="eastAsia"/>
            </w:rPr>
            <w:t>HUAWEI Confidential</w:t>
          </w:r>
        </w:p>
      </w:tc>
      <w:tc>
        <w:tcPr>
          <w:tcW w:w="1605" w:type="pct"/>
        </w:tcPr>
        <w:p w:rsidR="00AF3698" w:rsidRDefault="004E3CF5">
          <w:pPr>
            <w:pStyle w:val="a6"/>
            <w:ind w:firstLine="360"/>
            <w:jc w:val="right"/>
          </w:pPr>
          <w:r>
            <w:t>Page</w:t>
          </w:r>
          <w:r>
            <w:fldChar w:fldCharType="begin"/>
          </w:r>
          <w:r>
            <w:instrText>PAGE</w:instrText>
          </w:r>
          <w:r>
            <w:fldChar w:fldCharType="separate"/>
          </w:r>
          <w:r w:rsidR="00286B76">
            <w:rPr>
              <w:noProof/>
            </w:rPr>
            <w:t>2</w:t>
          </w:r>
          <w:r>
            <w:fldChar w:fldCharType="end"/>
          </w:r>
          <w:r>
            <w:t>, Total</w:t>
          </w:r>
          <w:r>
            <w:fldChar w:fldCharType="begin"/>
          </w:r>
          <w:r>
            <w:instrText xml:space="preserve"> NUMPAGES  \* Arabic  \* MERGEFORMAT </w:instrText>
          </w:r>
          <w:r>
            <w:fldChar w:fldCharType="separate"/>
          </w:r>
          <w:r w:rsidR="00286B76">
            <w:rPr>
              <w:noProof/>
            </w:rPr>
            <w:t>6</w:t>
          </w:r>
          <w:r>
            <w:fldChar w:fldCharType="end"/>
          </w:r>
        </w:p>
      </w:tc>
    </w:tr>
  </w:tbl>
  <w:p w:rsidR="00AF3698" w:rsidRDefault="00AF36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CF5" w:rsidRDefault="004E3CF5">
      <w:r>
        <w:separator/>
      </w:r>
    </w:p>
  </w:footnote>
  <w:footnote w:type="continuationSeparator" w:id="0">
    <w:p w:rsidR="004E3CF5" w:rsidRDefault="004E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3698">
      <w:trPr>
        <w:cantSplit/>
        <w:trHeight w:hRule="exact" w:val="777"/>
      </w:trPr>
      <w:tc>
        <w:tcPr>
          <w:tcW w:w="492" w:type="pct"/>
          <w:tcBorders>
            <w:bottom w:val="single" w:sz="6" w:space="0" w:color="auto"/>
          </w:tcBorders>
        </w:tcPr>
        <w:p w:rsidR="00AF3698" w:rsidRDefault="004E3C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3698" w:rsidRDefault="00AF3698">
          <w:pPr>
            <w:ind w:left="420"/>
          </w:pPr>
        </w:p>
      </w:tc>
      <w:tc>
        <w:tcPr>
          <w:tcW w:w="3283" w:type="pct"/>
          <w:tcBorders>
            <w:bottom w:val="single" w:sz="6" w:space="0" w:color="auto"/>
          </w:tcBorders>
          <w:vAlign w:val="bottom"/>
        </w:tcPr>
        <w:p w:rsidR="00AF3698" w:rsidRDefault="004E3CF5">
          <w:pPr>
            <w:pStyle w:val="a7"/>
            <w:ind w:firstLine="360"/>
          </w:pPr>
          <w:r>
            <w:t>OPEN SOURCE SOFTWARE NOTICE</w:t>
          </w:r>
        </w:p>
      </w:tc>
      <w:tc>
        <w:tcPr>
          <w:tcW w:w="1225" w:type="pct"/>
          <w:tcBorders>
            <w:bottom w:val="single" w:sz="6" w:space="0" w:color="auto"/>
          </w:tcBorders>
          <w:vAlign w:val="bottom"/>
        </w:tcPr>
        <w:p w:rsidR="00AF3698" w:rsidRDefault="00AF3698">
          <w:pPr>
            <w:pStyle w:val="a7"/>
            <w:ind w:firstLine="33"/>
          </w:pPr>
        </w:p>
      </w:tc>
    </w:tr>
  </w:tbl>
  <w:p w:rsidR="00AF3698" w:rsidRDefault="00AF36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B7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CF5"/>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698"/>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968AB6-4387-45C6-8055-A52A7405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1953</Words>
  <Characters>11138</Characters>
  <Application>Microsoft Office Word</Application>
  <DocSecurity>0</DocSecurity>
  <Lines>92</Lines>
  <Paragraphs>26</Paragraphs>
  <ScaleCrop>false</ScaleCrop>
  <Company>Huawei Technologies Co.,Ltd.</Company>
  <LinksUpToDate>false</LinksUpToDate>
  <CharactersWithSpaces>13065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(3)AQC8t+PUNun9WlI45cakCO/9kmIiP9/sAAdGQciX7ZrUTc5u16xt0KWoghKLi/3hUQ2li460
TeTv1YfKxMZl0UvKV43oznnbL4ZSckjdvPFpdTmtkApOAUu6x94k4NcrlAuF81Lvyahqr7Vy
z80IJPWwB1H/0RQvtWx+3Z4GkSphFC2P9i6+BV3ncEbn5lhr+RQwtk8L4ICRNusQgPg6q6Y5
gQRtNBzCRZU51+hMGj</vt:lpwstr>
  </property>
  <property fmtid="{D5CDD505-2E9C-101B-9397-08002B2CF9AE}" pid="11" name="_2015_ms_pID_7253431">
    <vt:lpwstr>WZ+Ff+Y/LLQnkZ69BzhKNSjEhyYRThUBZHugtMerP3GHU4+ewvI7yf
A4Hs+6V1VNxdRS6DBWC3Zm4DmhjptJVjKHfpe75PWqEZKNW48LyCCfnTob2iGqd6DwtfOL6g
4emgKTqYXALra+bdUM+QDUq+NpwOYm19F3YNGIc4QxFxX58OLTeL0HGs64nYMIta2jc9ezKu
RdLnXItzGVmuY9rlCQeHMXEOQKFeR3TkiQiz</vt:lpwstr>
  </property>
  <property fmtid="{D5CDD505-2E9C-101B-9397-08002B2CF9AE}" pid="12" name="_2015_ms_pID_7253432">
    <vt:lpwstr>q+xCffK749gBQ9t/fofgRI7DlYx5RBIMEwRL
QbjBly4qhqCHSFvZwjETy2QAHe78ITh3pGuGvMehBlgn6hdFcjs=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