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python-beautifulsoup4 4.6.3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2012, Leonard Richardson</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2012, Leonard Richardson</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2004-2015, Leonard Richardson</w:t>
        <w:br/>
        <w:t xml:space="preserve">Copyright (c) 2004-2017 Leonard Richardson</w:t>
        <w:br/>
        <w:t xml:space="preserve">Copyright (c) 2004-2018 Leonard Richardson</w:t>
        <w:br/>
        <w:t xml:space="preserve">Copyright (c) 2004-2018 Leonard Richardson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