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python-cherrypy 3.5.0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1998-2002 The Apache Software Foundation, http:www.apache.org/</w:t>
        <w:br/>
        <w:t>Copyright (c) 2004-2011, CherryPy Team (team@cherrypy.org)</w:t>
        <w:br/>
        <w:t>Copyright (c) 1996 Adam Twiss, Zeus Technology Ltd, http:www.zeustech.net/</w:t>
        <w:br/>
        <w:t>Copyright (c) 2003-2005 by Peter Astrand &lt;astrand@lysator.liu.se&gt;</w:t>
        <w:br/>
        <w:t>Copyright (c) 2005, Tiago Cogumbreiro &lt;cogumbreiro@users.sf.net&gt;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