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CD9" w:rsidRDefault="00FF760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3CD9" w:rsidRDefault="00213CD9">
      <w:pPr>
        <w:spacing w:line="420" w:lineRule="exact"/>
        <w:jc w:val="center"/>
        <w:rPr>
          <w:rFonts w:ascii="Arial" w:hAnsi="Arial" w:cs="Arial"/>
          <w:b/>
          <w:snapToGrid/>
          <w:sz w:val="32"/>
          <w:szCs w:val="32"/>
        </w:rPr>
      </w:pPr>
    </w:p>
    <w:p w:rsidR="00213CD9" w:rsidRDefault="00FF760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13CD9" w:rsidRDefault="00213CD9">
      <w:pPr>
        <w:spacing w:line="420" w:lineRule="exact"/>
        <w:jc w:val="both"/>
        <w:rPr>
          <w:rFonts w:ascii="Arial" w:hAnsi="Arial" w:cs="Arial"/>
          <w:snapToGrid/>
        </w:rPr>
      </w:pPr>
    </w:p>
    <w:p w:rsidR="00213CD9" w:rsidRDefault="00FF760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3CD9" w:rsidRDefault="00FF760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3CD9" w:rsidRDefault="00213CD9">
      <w:pPr>
        <w:spacing w:line="420" w:lineRule="exact"/>
        <w:jc w:val="both"/>
        <w:rPr>
          <w:rFonts w:ascii="Arial" w:hAnsi="Arial" w:cs="Arial"/>
          <w:i/>
          <w:snapToGrid/>
          <w:color w:val="0099FF"/>
          <w:sz w:val="18"/>
          <w:szCs w:val="18"/>
        </w:rPr>
      </w:pPr>
    </w:p>
    <w:p w:rsidR="00213CD9" w:rsidRDefault="00FF760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3CD9" w:rsidRDefault="00213CD9">
      <w:pPr>
        <w:pStyle w:val="a8"/>
        <w:spacing w:before="0" w:after="0" w:line="240" w:lineRule="auto"/>
        <w:jc w:val="left"/>
        <w:rPr>
          <w:rFonts w:ascii="Arial" w:hAnsi="Arial" w:cs="Arial"/>
          <w:bCs w:val="0"/>
          <w:sz w:val="21"/>
          <w:szCs w:val="21"/>
        </w:rPr>
      </w:pPr>
    </w:p>
    <w:p w:rsidR="00213CD9" w:rsidRDefault="00FF760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w:t>
      </w:r>
      <w:proofErr w:type="spellStart"/>
      <w:r>
        <w:rPr>
          <w:rFonts w:ascii="微软雅黑" w:hAnsi="微软雅黑"/>
          <w:b w:val="0"/>
          <w:sz w:val="21"/>
        </w:rPr>
        <w:t>hookable</w:t>
      </w:r>
      <w:proofErr w:type="spellEnd"/>
      <w:r>
        <w:rPr>
          <w:rFonts w:ascii="微软雅黑" w:hAnsi="微软雅黑"/>
          <w:b w:val="0"/>
          <w:sz w:val="21"/>
        </w:rPr>
        <w:t xml:space="preserve"> 5.0.1</w:t>
      </w:r>
    </w:p>
    <w:p w:rsidR="00213CD9" w:rsidRPr="00EC1614" w:rsidRDefault="00FF7608" w:rsidP="00EC1614">
      <w:pPr>
        <w:rPr>
          <w:rFonts w:ascii="Arial" w:hAnsi="Arial" w:cs="Arial"/>
          <w:b/>
        </w:rPr>
      </w:pPr>
      <w:r>
        <w:rPr>
          <w:rFonts w:ascii="Arial" w:hAnsi="Arial" w:cs="Arial"/>
          <w:b/>
        </w:rPr>
        <w:t xml:space="preserve">Copyright notice: </w:t>
      </w:r>
      <w:r>
        <w:rPr>
          <w:rFonts w:ascii="宋体" w:hAnsi="宋体"/>
          <w:sz w:val="22"/>
        </w:rPr>
        <w:br/>
        <w:t xml:space="preserve">Copyright (c) 2006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2003 </w:t>
      </w:r>
      <w:proofErr w:type="spellStart"/>
      <w:r>
        <w:rPr>
          <w:rFonts w:ascii="宋体" w:hAnsi="宋体"/>
          <w:sz w:val="22"/>
        </w:rPr>
        <w:t>Zo</w:t>
      </w:r>
      <w:r w:rsidR="00EC1614">
        <w:rPr>
          <w:rFonts w:ascii="宋体" w:hAnsi="宋体"/>
          <w:sz w:val="22"/>
        </w:rPr>
        <w:t>pe</w:t>
      </w:r>
      <w:proofErr w:type="spellEnd"/>
      <w:r w:rsidR="00EC1614">
        <w:rPr>
          <w:rFonts w:ascii="宋体" w:hAnsi="宋体"/>
          <w:sz w:val="22"/>
        </w:rPr>
        <w:t xml:space="preserve"> Foundation and Contributors.</w:t>
      </w:r>
      <w:r>
        <w:rPr>
          <w:rFonts w:ascii="宋体" w:hAnsi="宋体"/>
          <w:sz w:val="22"/>
        </w:rPr>
        <w:br/>
      </w:r>
    </w:p>
    <w:p w:rsidR="00213CD9" w:rsidRDefault="00FF7608">
      <w:pPr>
        <w:pStyle w:val="Default"/>
        <w:rPr>
          <w:rFonts w:ascii="宋体" w:hAnsi="宋体" w:cs="宋体"/>
          <w:sz w:val="22"/>
          <w:szCs w:val="22"/>
        </w:rPr>
      </w:pPr>
      <w:r>
        <w:rPr>
          <w:b/>
        </w:rPr>
        <w:t>L</w:t>
      </w:r>
      <w:r>
        <w:rPr>
          <w:b/>
        </w:rPr>
        <w:t xml:space="preserve">icense: </w:t>
      </w:r>
      <w:r>
        <w:rPr>
          <w:sz w:val="21"/>
        </w:rPr>
        <w:t>ZPL 2.1</w:t>
      </w:r>
    </w:p>
    <w:p w:rsidR="00EC1614" w:rsidRPr="00EC1614" w:rsidRDefault="00EC1614" w:rsidP="00EC1614">
      <w:pPr>
        <w:pStyle w:val="Default"/>
        <w:rPr>
          <w:rFonts w:ascii="宋体" w:hAnsi="宋体" w:cs="宋体"/>
          <w:sz w:val="22"/>
          <w:szCs w:val="22"/>
        </w:rPr>
      </w:pPr>
      <w:proofErr w:type="spellStart"/>
      <w:r w:rsidRPr="00EC1614">
        <w:rPr>
          <w:rFonts w:ascii="宋体" w:hAnsi="宋体" w:cs="宋体"/>
          <w:sz w:val="22"/>
          <w:szCs w:val="22"/>
        </w:rPr>
        <w:t>Zope</w:t>
      </w:r>
      <w:proofErr w:type="spellEnd"/>
      <w:r w:rsidRPr="00EC1614">
        <w:rPr>
          <w:rFonts w:ascii="宋体" w:hAnsi="宋体" w:cs="宋体"/>
          <w:sz w:val="22"/>
          <w:szCs w:val="22"/>
        </w:rPr>
        <w:t xml:space="preserve"> Public License (ZPL) Version 2.0</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This software is Copyright (c) </w:t>
      </w:r>
      <w:proofErr w:type="spellStart"/>
      <w:r w:rsidRPr="00EC1614">
        <w:rPr>
          <w:rFonts w:ascii="宋体" w:hAnsi="宋体" w:cs="宋体"/>
          <w:sz w:val="22"/>
          <w:szCs w:val="22"/>
        </w:rPr>
        <w:t>Zope</w:t>
      </w:r>
      <w:proofErr w:type="spellEnd"/>
      <w:r w:rsidRPr="00EC1614">
        <w:rPr>
          <w:rFonts w:ascii="宋体" w:hAnsi="宋体" w:cs="宋体"/>
          <w:sz w:val="22"/>
          <w:szCs w:val="22"/>
        </w:rPr>
        <w:t xml:space="preserve"> Corporation (tm) and</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Contributors. All rights reserved.</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This license has been certified as open source. It has also</w:t>
      </w:r>
    </w:p>
    <w:p w:rsidR="00EC1614" w:rsidRPr="00EC1614" w:rsidRDefault="00EC1614" w:rsidP="00EC1614">
      <w:pPr>
        <w:pStyle w:val="Default"/>
        <w:rPr>
          <w:rFonts w:ascii="宋体" w:hAnsi="宋体" w:cs="宋体"/>
          <w:sz w:val="22"/>
          <w:szCs w:val="22"/>
        </w:rPr>
      </w:pPr>
      <w:proofErr w:type="gramStart"/>
      <w:r w:rsidRPr="00EC1614">
        <w:rPr>
          <w:rFonts w:ascii="宋体" w:hAnsi="宋体" w:cs="宋体"/>
          <w:sz w:val="22"/>
          <w:szCs w:val="22"/>
        </w:rPr>
        <w:t>been</w:t>
      </w:r>
      <w:proofErr w:type="gramEnd"/>
      <w:r w:rsidRPr="00EC1614">
        <w:rPr>
          <w:rFonts w:ascii="宋体" w:hAnsi="宋体" w:cs="宋体"/>
          <w:sz w:val="22"/>
          <w:szCs w:val="22"/>
        </w:rPr>
        <w:t xml:space="preserve"> designated as GPL compatible by the Free Software</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Foundation (FSF).</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Redistribution and use in source and binary forms, with or</w:t>
      </w:r>
    </w:p>
    <w:p w:rsidR="00EC1614" w:rsidRPr="00EC1614" w:rsidRDefault="00EC1614" w:rsidP="00EC1614">
      <w:pPr>
        <w:pStyle w:val="Default"/>
        <w:rPr>
          <w:rFonts w:ascii="宋体" w:hAnsi="宋体" w:cs="宋体"/>
          <w:sz w:val="22"/>
          <w:szCs w:val="22"/>
        </w:rPr>
      </w:pPr>
      <w:proofErr w:type="gramStart"/>
      <w:r w:rsidRPr="00EC1614">
        <w:rPr>
          <w:rFonts w:ascii="宋体" w:hAnsi="宋体" w:cs="宋体"/>
          <w:sz w:val="22"/>
          <w:szCs w:val="22"/>
        </w:rPr>
        <w:t>without</w:t>
      </w:r>
      <w:proofErr w:type="gramEnd"/>
      <w:r w:rsidRPr="00EC1614">
        <w:rPr>
          <w:rFonts w:ascii="宋体" w:hAnsi="宋体" w:cs="宋体"/>
          <w:sz w:val="22"/>
          <w:szCs w:val="22"/>
        </w:rPr>
        <w:t xml:space="preserve"> modification, are permitted provided that the</w:t>
      </w:r>
    </w:p>
    <w:p w:rsidR="00EC1614" w:rsidRPr="00EC1614" w:rsidRDefault="00EC1614" w:rsidP="00EC1614">
      <w:pPr>
        <w:pStyle w:val="Default"/>
        <w:rPr>
          <w:rFonts w:ascii="宋体" w:hAnsi="宋体" w:cs="宋体"/>
          <w:sz w:val="22"/>
          <w:szCs w:val="22"/>
        </w:rPr>
      </w:pPr>
      <w:proofErr w:type="gramStart"/>
      <w:r w:rsidRPr="00EC1614">
        <w:rPr>
          <w:rFonts w:ascii="宋体" w:hAnsi="宋体" w:cs="宋体"/>
          <w:sz w:val="22"/>
          <w:szCs w:val="22"/>
        </w:rPr>
        <w:lastRenderedPageBreak/>
        <w:t>following</w:t>
      </w:r>
      <w:proofErr w:type="gramEnd"/>
      <w:r w:rsidRPr="00EC1614">
        <w:rPr>
          <w:rFonts w:ascii="宋体" w:hAnsi="宋体" w:cs="宋体"/>
          <w:sz w:val="22"/>
          <w:szCs w:val="22"/>
        </w:rPr>
        <w:t xml:space="preserve"> conditions are met:</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1. Redistributions in source code must retain the above</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copyright</w:t>
      </w:r>
      <w:proofErr w:type="gramEnd"/>
      <w:r w:rsidRPr="00EC1614">
        <w:rPr>
          <w:rFonts w:ascii="宋体" w:hAnsi="宋体" w:cs="宋体"/>
          <w:sz w:val="22"/>
          <w:szCs w:val="22"/>
        </w:rPr>
        <w:t xml:space="preserve"> notice, this list of conditions, and the following</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disclaimer</w:t>
      </w:r>
      <w:proofErr w:type="gramEnd"/>
      <w:r w:rsidRPr="00EC1614">
        <w:rPr>
          <w:rFonts w:ascii="宋体" w:hAnsi="宋体" w:cs="宋体"/>
          <w:sz w:val="22"/>
          <w:szCs w:val="22"/>
        </w:rPr>
        <w:t>.</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2. Redistributions in binary form must reproduce the above</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copyright</w:t>
      </w:r>
      <w:proofErr w:type="gramEnd"/>
      <w:r w:rsidRPr="00EC1614">
        <w:rPr>
          <w:rFonts w:ascii="宋体" w:hAnsi="宋体" w:cs="宋体"/>
          <w:sz w:val="22"/>
          <w:szCs w:val="22"/>
        </w:rPr>
        <w:t xml:space="preserve"> notice, this list of conditions, and the following</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disclaimer</w:t>
      </w:r>
      <w:proofErr w:type="gramEnd"/>
      <w:r w:rsidRPr="00EC1614">
        <w:rPr>
          <w:rFonts w:ascii="宋体" w:hAnsi="宋体" w:cs="宋体"/>
          <w:sz w:val="22"/>
          <w:szCs w:val="22"/>
        </w:rPr>
        <w:t xml:space="preserve"> in the documentation and/or other materials</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provided</w:t>
      </w:r>
      <w:proofErr w:type="gramEnd"/>
      <w:r w:rsidRPr="00EC1614">
        <w:rPr>
          <w:rFonts w:ascii="宋体" w:hAnsi="宋体" w:cs="宋体"/>
          <w:sz w:val="22"/>
          <w:szCs w:val="22"/>
        </w:rPr>
        <w:t xml:space="preserve"> with the distribution.</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3. The name </w:t>
      </w:r>
      <w:proofErr w:type="spellStart"/>
      <w:r w:rsidRPr="00EC1614">
        <w:rPr>
          <w:rFonts w:ascii="宋体" w:hAnsi="宋体" w:cs="宋体"/>
          <w:sz w:val="22"/>
          <w:szCs w:val="22"/>
        </w:rPr>
        <w:t>Zope</w:t>
      </w:r>
      <w:proofErr w:type="spellEnd"/>
      <w:r w:rsidRPr="00EC1614">
        <w:rPr>
          <w:rFonts w:ascii="宋体" w:hAnsi="宋体" w:cs="宋体"/>
          <w:sz w:val="22"/>
          <w:szCs w:val="22"/>
        </w:rPr>
        <w:t xml:space="preserve"> Corporation (tm) must not be used to</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endorse</w:t>
      </w:r>
      <w:proofErr w:type="gramEnd"/>
      <w:r w:rsidRPr="00EC1614">
        <w:rPr>
          <w:rFonts w:ascii="宋体" w:hAnsi="宋体" w:cs="宋体"/>
          <w:sz w:val="22"/>
          <w:szCs w:val="22"/>
        </w:rPr>
        <w:t xml:space="preserve"> or promote products derived from this software</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without</w:t>
      </w:r>
      <w:proofErr w:type="gramEnd"/>
      <w:r w:rsidRPr="00EC1614">
        <w:rPr>
          <w:rFonts w:ascii="宋体" w:hAnsi="宋体" w:cs="宋体"/>
          <w:sz w:val="22"/>
          <w:szCs w:val="22"/>
        </w:rPr>
        <w:t xml:space="preserve"> prior written permission from </w:t>
      </w:r>
      <w:proofErr w:type="spellStart"/>
      <w:r w:rsidRPr="00EC1614">
        <w:rPr>
          <w:rFonts w:ascii="宋体" w:hAnsi="宋体" w:cs="宋体"/>
          <w:sz w:val="22"/>
          <w:szCs w:val="22"/>
        </w:rPr>
        <w:t>Zope</w:t>
      </w:r>
      <w:proofErr w:type="spellEnd"/>
      <w:r w:rsidRPr="00EC1614">
        <w:rPr>
          <w:rFonts w:ascii="宋体" w:hAnsi="宋体" w:cs="宋体"/>
          <w:sz w:val="22"/>
          <w:szCs w:val="22"/>
        </w:rPr>
        <w:t xml:space="preserve"> Corporation.</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4. The right to distribute this software or to use it for</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any</w:t>
      </w:r>
      <w:proofErr w:type="gramEnd"/>
      <w:r w:rsidRPr="00EC1614">
        <w:rPr>
          <w:rFonts w:ascii="宋体" w:hAnsi="宋体" w:cs="宋体"/>
          <w:sz w:val="22"/>
          <w:szCs w:val="22"/>
        </w:rPr>
        <w:t xml:space="preserve"> purpose does not give you the right to use </w:t>
      </w:r>
      <w:proofErr w:type="spellStart"/>
      <w:r w:rsidRPr="00EC1614">
        <w:rPr>
          <w:rFonts w:ascii="宋体" w:hAnsi="宋体" w:cs="宋体"/>
          <w:sz w:val="22"/>
          <w:szCs w:val="22"/>
        </w:rPr>
        <w:t>Servicemarks</w:t>
      </w:r>
      <w:proofErr w:type="spellEnd"/>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spellStart"/>
      <w:proofErr w:type="gramStart"/>
      <w:r w:rsidRPr="00EC1614">
        <w:rPr>
          <w:rFonts w:ascii="宋体" w:hAnsi="宋体" w:cs="宋体"/>
          <w:sz w:val="22"/>
          <w:szCs w:val="22"/>
        </w:rPr>
        <w:t>sm</w:t>
      </w:r>
      <w:proofErr w:type="spellEnd"/>
      <w:proofErr w:type="gramEnd"/>
      <w:r w:rsidRPr="00EC1614">
        <w:rPr>
          <w:rFonts w:ascii="宋体" w:hAnsi="宋体" w:cs="宋体"/>
          <w:sz w:val="22"/>
          <w:szCs w:val="22"/>
        </w:rPr>
        <w:t xml:space="preserve">) or Trademarks (tm) of </w:t>
      </w:r>
      <w:proofErr w:type="spellStart"/>
      <w:r w:rsidRPr="00EC1614">
        <w:rPr>
          <w:rFonts w:ascii="宋体" w:hAnsi="宋体" w:cs="宋体"/>
          <w:sz w:val="22"/>
          <w:szCs w:val="22"/>
        </w:rPr>
        <w:t>Zope</w:t>
      </w:r>
      <w:proofErr w:type="spellEnd"/>
      <w:r w:rsidRPr="00EC1614">
        <w:rPr>
          <w:rFonts w:ascii="宋体" w:hAnsi="宋体" w:cs="宋体"/>
          <w:sz w:val="22"/>
          <w:szCs w:val="22"/>
        </w:rPr>
        <w:t xml:space="preserve"> Corporation. Use of them is</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covered</w:t>
      </w:r>
      <w:proofErr w:type="gramEnd"/>
      <w:r w:rsidRPr="00EC1614">
        <w:rPr>
          <w:rFonts w:ascii="宋体" w:hAnsi="宋体" w:cs="宋体"/>
          <w:sz w:val="22"/>
          <w:szCs w:val="22"/>
        </w:rPr>
        <w:t xml:space="preserve"> in a separate agreement (see</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http://www.zope.com/Marks).</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5. If any files are modified, you must cause the modified</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files</w:t>
      </w:r>
      <w:proofErr w:type="gramEnd"/>
      <w:r w:rsidRPr="00EC1614">
        <w:rPr>
          <w:rFonts w:ascii="宋体" w:hAnsi="宋体" w:cs="宋体"/>
          <w:sz w:val="22"/>
          <w:szCs w:val="22"/>
        </w:rPr>
        <w:t xml:space="preserve"> to carry prominent notices stating that you changed</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w:t>
      </w:r>
      <w:proofErr w:type="gramStart"/>
      <w:r w:rsidRPr="00EC1614">
        <w:rPr>
          <w:rFonts w:ascii="宋体" w:hAnsi="宋体" w:cs="宋体"/>
          <w:sz w:val="22"/>
          <w:szCs w:val="22"/>
        </w:rPr>
        <w:t>the</w:t>
      </w:r>
      <w:proofErr w:type="gramEnd"/>
      <w:r w:rsidRPr="00EC1614">
        <w:rPr>
          <w:rFonts w:ascii="宋体" w:hAnsi="宋体" w:cs="宋体"/>
          <w:sz w:val="22"/>
          <w:szCs w:val="22"/>
        </w:rPr>
        <w:t xml:space="preserve"> files and the date of any change.</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Disclaimer</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THIS SOFTWARE IS PROVIDED BY ZOPE CORPORATION ``AS IS''</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AND ANY EXPRESSED OR IMPLIED WARRANTIES, INCLUDING, BUT</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NOT LIMITED TO, THE IMPLIED WARRANTIES OF MERCHANTABILITY</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AND FITNESS FOR A PARTICULAR PURPOSE ARE DISCLAIMED.  IN</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NO EVENT SHALL ZOPE CORPORATION OR ITS CONTRIBUTORS BE</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LIABLE FOR ANY DIRECT, INDIRECT, INCIDENTAL, SPECIAL,</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EXEMPLARY, OR CONSEQUENTIAL DAMAGES (INCLUDING, BUT NOT</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LIMITED TO, PROCUREMENT OF SUBSTITUTE GOODS OR SERVICES;</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LOSS OF USE, DATA, OR PROFITS; OR BUSINESS INTERRUPTION)</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HOWEVER CAUSED AND ON ANY THEORY OF LIABILITY, WHETHER IN</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CONTRACT, STRICT LIABILITY, OR TORT (INCLUDING NEGLIGENCE</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OR OTHERWISE) ARISING IN ANY WAY OUT OF THE USE OF THIS</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SOFTWARE, EVEN IF ADVISED OF THE POSSIBILITY OF SUCH</w:t>
      </w: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  DAMAGE.</w:t>
      </w: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This software consists of contributions made by </w:t>
      </w:r>
      <w:proofErr w:type="spellStart"/>
      <w:r w:rsidRPr="00EC1614">
        <w:rPr>
          <w:rFonts w:ascii="宋体" w:hAnsi="宋体" w:cs="宋体"/>
          <w:sz w:val="22"/>
          <w:szCs w:val="22"/>
        </w:rPr>
        <w:t>Zope</w:t>
      </w:r>
      <w:proofErr w:type="spellEnd"/>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 xml:space="preserve">Corporation and many individuals on behalf of </w:t>
      </w:r>
      <w:proofErr w:type="spellStart"/>
      <w:r w:rsidRPr="00EC1614">
        <w:rPr>
          <w:rFonts w:ascii="宋体" w:hAnsi="宋体" w:cs="宋体"/>
          <w:sz w:val="22"/>
          <w:szCs w:val="22"/>
        </w:rPr>
        <w:t>Zope</w:t>
      </w:r>
      <w:proofErr w:type="spellEnd"/>
    </w:p>
    <w:p w:rsidR="00EC1614" w:rsidRPr="00EC1614" w:rsidRDefault="00EC1614" w:rsidP="00EC1614">
      <w:pPr>
        <w:pStyle w:val="Default"/>
        <w:rPr>
          <w:rFonts w:ascii="宋体" w:hAnsi="宋体" w:cs="宋体"/>
          <w:sz w:val="22"/>
          <w:szCs w:val="22"/>
        </w:rPr>
      </w:pPr>
      <w:r w:rsidRPr="00EC1614">
        <w:rPr>
          <w:rFonts w:ascii="宋体" w:hAnsi="宋体" w:cs="宋体"/>
          <w:sz w:val="22"/>
          <w:szCs w:val="22"/>
        </w:rPr>
        <w:t>Corporation.  Specific attributions are listed in the</w:t>
      </w:r>
    </w:p>
    <w:p w:rsidR="00213CD9" w:rsidRDefault="00EC1614" w:rsidP="00EC1614">
      <w:pPr>
        <w:pStyle w:val="Default"/>
        <w:rPr>
          <w:rFonts w:ascii="宋体" w:hAnsi="宋体" w:cs="宋体"/>
          <w:sz w:val="22"/>
          <w:szCs w:val="22"/>
        </w:rPr>
      </w:pPr>
      <w:proofErr w:type="gramStart"/>
      <w:r w:rsidRPr="00EC1614">
        <w:rPr>
          <w:rFonts w:ascii="宋体" w:hAnsi="宋体" w:cs="宋体"/>
          <w:sz w:val="22"/>
          <w:szCs w:val="22"/>
        </w:rPr>
        <w:t>accompanying</w:t>
      </w:r>
      <w:proofErr w:type="gramEnd"/>
      <w:r w:rsidRPr="00EC1614">
        <w:rPr>
          <w:rFonts w:ascii="宋体" w:hAnsi="宋体" w:cs="宋体"/>
          <w:sz w:val="22"/>
          <w:szCs w:val="22"/>
        </w:rPr>
        <w:t xml:space="preserve"> credits file.</w:t>
      </w:r>
      <w:bookmarkStart w:id="0" w:name="_GoBack"/>
      <w:bookmarkEnd w:id="0"/>
    </w:p>
    <w:sectPr w:rsidR="00213CD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608" w:rsidRDefault="00FF7608">
      <w:pPr>
        <w:spacing w:line="240" w:lineRule="auto"/>
      </w:pPr>
      <w:r>
        <w:separator/>
      </w:r>
    </w:p>
  </w:endnote>
  <w:endnote w:type="continuationSeparator" w:id="0">
    <w:p w:rsidR="00FF7608" w:rsidRDefault="00FF76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3CD9">
      <w:tc>
        <w:tcPr>
          <w:tcW w:w="1542" w:type="pct"/>
        </w:tcPr>
        <w:p w:rsidR="00213CD9" w:rsidRDefault="00FF7608">
          <w:pPr>
            <w:pStyle w:val="a6"/>
          </w:pPr>
          <w:r>
            <w:fldChar w:fldCharType="begin"/>
          </w:r>
          <w:r>
            <w:instrText xml:space="preserve"> DATE \@ "yyyy-MM-dd" </w:instrText>
          </w:r>
          <w:r>
            <w:fldChar w:fldCharType="separate"/>
          </w:r>
          <w:r w:rsidR="00EC1614">
            <w:rPr>
              <w:noProof/>
            </w:rPr>
            <w:t>2021-12-31</w:t>
          </w:r>
          <w:r>
            <w:fldChar w:fldCharType="end"/>
          </w:r>
        </w:p>
      </w:tc>
      <w:tc>
        <w:tcPr>
          <w:tcW w:w="1853" w:type="pct"/>
        </w:tcPr>
        <w:p w:rsidR="00213CD9" w:rsidRDefault="00FF7608">
          <w:pPr>
            <w:pStyle w:val="a6"/>
            <w:ind w:firstLineChars="200" w:firstLine="360"/>
          </w:pPr>
          <w:r>
            <w:rPr>
              <w:rFonts w:hint="eastAsia"/>
            </w:rPr>
            <w:t>HUAWEI Confidential</w:t>
          </w:r>
        </w:p>
      </w:tc>
      <w:tc>
        <w:tcPr>
          <w:tcW w:w="1605" w:type="pct"/>
        </w:tcPr>
        <w:p w:rsidR="00213CD9" w:rsidRDefault="00FF7608">
          <w:pPr>
            <w:pStyle w:val="a6"/>
            <w:ind w:firstLine="360"/>
            <w:jc w:val="right"/>
          </w:pPr>
          <w:r>
            <w:t>Page</w:t>
          </w:r>
          <w:r>
            <w:fldChar w:fldCharType="begin"/>
          </w:r>
          <w:r>
            <w:instrText>PAGE</w:instrText>
          </w:r>
          <w:r>
            <w:fldChar w:fldCharType="separate"/>
          </w:r>
          <w:r w:rsidR="00EC1614">
            <w:rPr>
              <w:noProof/>
            </w:rPr>
            <w:t>3</w:t>
          </w:r>
          <w:r>
            <w:fldChar w:fldCharType="end"/>
          </w:r>
          <w:r>
            <w:t>, Total</w:t>
          </w:r>
          <w:r>
            <w:fldChar w:fldCharType="begin"/>
          </w:r>
          <w:r>
            <w:instrText xml:space="preserve"> NUMPAGES  \* Arabic  \* MERGEFORMAT </w:instrText>
          </w:r>
          <w:r>
            <w:fldChar w:fldCharType="separate"/>
          </w:r>
          <w:r w:rsidR="00EC1614">
            <w:rPr>
              <w:noProof/>
            </w:rPr>
            <w:t>3</w:t>
          </w:r>
          <w:r>
            <w:fldChar w:fldCharType="end"/>
          </w:r>
        </w:p>
      </w:tc>
    </w:tr>
  </w:tbl>
  <w:p w:rsidR="00213CD9" w:rsidRDefault="00213CD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608" w:rsidRDefault="00FF7608">
      <w:r>
        <w:separator/>
      </w:r>
    </w:p>
  </w:footnote>
  <w:footnote w:type="continuationSeparator" w:id="0">
    <w:p w:rsidR="00FF7608" w:rsidRDefault="00FF76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3CD9">
      <w:trPr>
        <w:cantSplit/>
        <w:trHeight w:hRule="exact" w:val="777"/>
      </w:trPr>
      <w:tc>
        <w:tcPr>
          <w:tcW w:w="492" w:type="pct"/>
          <w:tcBorders>
            <w:bottom w:val="single" w:sz="6" w:space="0" w:color="auto"/>
          </w:tcBorders>
        </w:tcPr>
        <w:p w:rsidR="00213CD9" w:rsidRDefault="00FF760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3CD9" w:rsidRDefault="00213CD9">
          <w:pPr>
            <w:ind w:left="420"/>
          </w:pPr>
        </w:p>
      </w:tc>
      <w:tc>
        <w:tcPr>
          <w:tcW w:w="3283" w:type="pct"/>
          <w:tcBorders>
            <w:bottom w:val="single" w:sz="6" w:space="0" w:color="auto"/>
          </w:tcBorders>
          <w:vAlign w:val="bottom"/>
        </w:tcPr>
        <w:p w:rsidR="00213CD9" w:rsidRDefault="00FF7608">
          <w:pPr>
            <w:pStyle w:val="a7"/>
            <w:ind w:firstLine="360"/>
          </w:pPr>
          <w:r>
            <w:t>OPEN SOURCE SOFTWARE NOTICE</w:t>
          </w:r>
        </w:p>
      </w:tc>
      <w:tc>
        <w:tcPr>
          <w:tcW w:w="1225" w:type="pct"/>
          <w:tcBorders>
            <w:bottom w:val="single" w:sz="6" w:space="0" w:color="auto"/>
          </w:tcBorders>
          <w:vAlign w:val="bottom"/>
        </w:tcPr>
        <w:p w:rsidR="00213CD9" w:rsidRDefault="00213CD9">
          <w:pPr>
            <w:pStyle w:val="a7"/>
            <w:ind w:firstLine="33"/>
          </w:pPr>
        </w:p>
      </w:tc>
    </w:tr>
  </w:tbl>
  <w:p w:rsidR="00213CD9" w:rsidRDefault="00213CD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3CD9"/>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614"/>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0FF7608"/>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3C7F82-5946-4C31-AC43-AD501432A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522</Words>
  <Characters>2976</Characters>
  <Application>Microsoft Office Word</Application>
  <DocSecurity>0</DocSecurity>
  <Lines>24</Lines>
  <Paragraphs>6</Paragraphs>
  <ScaleCrop>false</ScaleCrop>
  <Company>Huawei Technologies Co.,Ltd.</Company>
  <LinksUpToDate>false</LinksUpToDate>
  <CharactersWithSpaces>3492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(3)VXuGuHvsH2vqoYBNWFGYAT9vUvVLw/Gvcxulu3v14az/a9y7RxJKG3k/IvgixQzxT/FOcEkt
UcF70ToSG2iCdmlvWwVNQ5Ow51GkStIDX/DSt6b/qfIMK902LwhDliGpEn1IVkDKAJdfwQol
GBF/KpxC+JTkLz9MRsj7h0EALrDvGzPZR0PtrtzpmsM7nwYScBBNFue4n5uhu6qYZ9uzC7BH
tGe9nNQQLriVhraFzj</vt:lpwstr>
  </property>
  <property fmtid="{D5CDD505-2E9C-101B-9397-08002B2CF9AE}" pid="11" name="_2015_ms_pID_7253431">
    <vt:lpwstr>3+4o4tJfEBji1lhk/dme1UUz39PnUkrKLeNaaPvogkM8PcZWzSDpNn
bMXJc2VHSWqRVwgheLwWdTCCmZg4ynDcm6ZO5ebF3wZyfC70lQWsXdg83ywp9HFXTsYGQORP
QMEYzeh5lrHCZ0Ld5Y4W8oK0jpt4P9chU+WA2c+xE0fX+lGivdls7hRuvR8mjiWUm4YT4jxl
x54SW3TZ5iZKafLClex9kawwmkiwuBfQ2u3r</vt:lpwstr>
  </property>
  <property fmtid="{D5CDD505-2E9C-101B-9397-08002B2CF9AE}" pid="12" name="_2015_ms_pID_7253432">
    <vt:lpwstr>PRL4TxaTETwDCSxx45NmC1OjOFaOjgjOf7tO
+TA8pbJY/4Mj7/oFOncGxaGWo9oqXVdsaXAsRf5c7JGK9d2Qjec=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1640942143</vt:lpwstr>
  </property>
</Properties>
</file>