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9FD" w:rsidRDefault="008F04E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D59FD" w:rsidRDefault="00CD59FD">
      <w:pPr>
        <w:spacing w:line="420" w:lineRule="exact"/>
        <w:jc w:val="center"/>
        <w:rPr>
          <w:rFonts w:ascii="Arial" w:hAnsi="Arial" w:cs="Arial"/>
          <w:b/>
          <w:snapToGrid/>
          <w:sz w:val="32"/>
          <w:szCs w:val="32"/>
        </w:rPr>
      </w:pPr>
    </w:p>
    <w:p w:rsidR="00CD59FD" w:rsidRDefault="008F04E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D59FD" w:rsidRDefault="00CD59FD">
      <w:pPr>
        <w:spacing w:line="420" w:lineRule="exact"/>
        <w:jc w:val="both"/>
        <w:rPr>
          <w:rFonts w:ascii="Arial" w:hAnsi="Arial" w:cs="Arial"/>
          <w:snapToGrid/>
        </w:rPr>
      </w:pPr>
    </w:p>
    <w:p w:rsidR="00CD59FD" w:rsidRDefault="008F04E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D59FD" w:rsidRDefault="008F04E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D59FD" w:rsidRDefault="00CD59FD">
      <w:pPr>
        <w:spacing w:line="420" w:lineRule="exact"/>
        <w:jc w:val="both"/>
        <w:rPr>
          <w:rFonts w:ascii="Arial" w:hAnsi="Arial" w:cs="Arial"/>
          <w:i/>
          <w:snapToGrid/>
          <w:color w:val="0099FF"/>
          <w:sz w:val="18"/>
          <w:szCs w:val="18"/>
        </w:rPr>
      </w:pPr>
    </w:p>
    <w:p w:rsidR="00CD59FD" w:rsidRDefault="008F04E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D59FD" w:rsidRDefault="00CD59FD">
      <w:pPr>
        <w:pStyle w:val="a8"/>
        <w:spacing w:before="0" w:after="0" w:line="240" w:lineRule="auto"/>
        <w:jc w:val="left"/>
        <w:rPr>
          <w:rFonts w:ascii="Arial" w:hAnsi="Arial" w:cs="Arial"/>
          <w:bCs w:val="0"/>
          <w:sz w:val="21"/>
          <w:szCs w:val="21"/>
        </w:rPr>
      </w:pPr>
    </w:p>
    <w:p w:rsidR="00CD59FD" w:rsidRDefault="008F04E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trousers 0.3.1</w:t>
      </w:r>
      <w:r w:rsidR="0014272C">
        <w:rPr>
          <w:rFonts w:ascii="微软雅黑" w:hAnsi="微软雅黑"/>
          <w:b w:val="0"/>
          <w:sz w:val="21"/>
        </w:rPr>
        <w:t>5</w:t>
      </w:r>
    </w:p>
    <w:p w:rsidR="00CD59FD" w:rsidRDefault="008F04E2" w:rsidP="00083E98">
      <w:pPr>
        <w:rPr>
          <w:rFonts w:ascii="宋体" w:hAnsi="宋体"/>
          <w:sz w:val="22"/>
        </w:rPr>
      </w:pPr>
      <w:r>
        <w:rPr>
          <w:rFonts w:ascii="Arial" w:hAnsi="Arial" w:cs="Arial"/>
          <w:b/>
        </w:rPr>
        <w:t xml:space="preserve">Copyright notice: </w:t>
      </w:r>
      <w:r>
        <w:rPr>
          <w:rFonts w:ascii="宋体" w:hAnsi="宋体"/>
          <w:sz w:val="22"/>
        </w:rPr>
        <w:br/>
        <w:t>Copyright (C) 1996, 1997, 1998, 1999, 2000, 2001, 2003, 2004, 2005, 2006, 2007 2008 Free Software Foundation, Inc.</w:t>
      </w:r>
      <w:r>
        <w:rPr>
          <w:rFonts w:ascii="宋体" w:hAnsi="宋体"/>
          <w:sz w:val="22"/>
        </w:rPr>
        <w:br/>
      </w:r>
      <w:r>
        <w:rPr>
          <w:rFonts w:ascii="宋体" w:hAnsi="宋体"/>
          <w:sz w:val="22"/>
        </w:rPr>
        <w:t>Copyright (C) 2005 Intern</w:t>
      </w:r>
      <w:r>
        <w:rPr>
          <w:rFonts w:ascii="宋体" w:hAnsi="宋体"/>
          <w:sz w:val="22"/>
        </w:rPr>
        <w:t>ational Business Machines Corporation</w:t>
      </w:r>
      <w:r>
        <w:rPr>
          <w:rFonts w:ascii="宋体" w:hAnsi="宋体"/>
          <w:sz w:val="22"/>
        </w:rPr>
        <w:br/>
        <w:t>Copyright (C) 2004 Internationa</w:t>
      </w:r>
      <w:r w:rsidR="00083E98">
        <w:rPr>
          <w:rFonts w:ascii="宋体" w:hAnsi="宋体"/>
          <w:sz w:val="22"/>
        </w:rPr>
        <w:t>l Business Machines Corporation</w:t>
      </w:r>
      <w:r>
        <w:rPr>
          <w:rFonts w:ascii="宋体" w:hAnsi="宋体"/>
          <w:sz w:val="22"/>
        </w:rPr>
        <w:br/>
      </w:r>
      <w:r>
        <w:rPr>
          <w:rFonts w:ascii="宋体" w:hAnsi="宋体"/>
          <w:sz w:val="22"/>
        </w:rPr>
        <w:t>Copyri</w:t>
      </w:r>
      <w:r>
        <w:rPr>
          <w:rFonts w:ascii="宋体" w:hAnsi="宋体"/>
          <w:sz w:val="22"/>
        </w:rPr>
        <w:t xml:space="preserve">ght (c) 2013, </w:t>
      </w:r>
      <w:proofErr w:type="spellStart"/>
      <w:r>
        <w:rPr>
          <w:rFonts w:ascii="宋体" w:hAnsi="宋体"/>
          <w:sz w:val="22"/>
        </w:rPr>
        <w:t>TrouSerS</w:t>
      </w:r>
      <w:proofErr w:type="spellEnd"/>
      <w:r>
        <w:rPr>
          <w:rFonts w:ascii="宋体" w:hAnsi="宋体"/>
          <w:sz w:val="22"/>
        </w:rPr>
        <w:t xml:space="preserve"> Project All rights reserved.</w:t>
      </w:r>
    </w:p>
    <w:p w:rsidR="00083E98" w:rsidRPr="00083E98" w:rsidRDefault="00083E98" w:rsidP="00083E98">
      <w:pPr>
        <w:rPr>
          <w:rFonts w:ascii="Arial" w:hAnsi="Arial" w:cs="Arial"/>
          <w:b/>
        </w:rPr>
      </w:pPr>
      <w:bookmarkStart w:id="0" w:name="_GoBack"/>
      <w:bookmarkEnd w:id="0"/>
    </w:p>
    <w:p w:rsidR="00CD59FD" w:rsidRDefault="008F04E2">
      <w:pPr>
        <w:pStyle w:val="Default"/>
        <w:rPr>
          <w:rFonts w:ascii="宋体" w:hAnsi="宋体" w:cs="宋体"/>
          <w:sz w:val="22"/>
          <w:szCs w:val="22"/>
        </w:rPr>
      </w:pPr>
      <w:r>
        <w:rPr>
          <w:b/>
        </w:rPr>
        <w:t>L</w:t>
      </w:r>
      <w:r>
        <w:rPr>
          <w:b/>
        </w:rPr>
        <w:t xml:space="preserve">icense: </w:t>
      </w:r>
      <w:r>
        <w:rPr>
          <w:sz w:val="21"/>
        </w:rPr>
        <w:t>BSD</w:t>
      </w:r>
    </w:p>
    <w:p w:rsidR="00CD59FD" w:rsidRDefault="008F04E2">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and/or distribute </w:t>
      </w:r>
      <w:r>
        <w:rPr>
          <w:rFonts w:ascii="Times New Roman" w:hAnsi="Times New Roman"/>
          <w:sz w:val="21"/>
        </w:rPr>
        <w:t>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w:t>
      </w:r>
      <w:r>
        <w:rPr>
          <w:rFonts w:ascii="Times New Roman" w:hAnsi="Times New Roman"/>
          <w:sz w:val="21"/>
        </w:rPr>
        <w:lastRenderedPageBreak/>
        <w:t>REGARD TO THIS SOFTWARE INCLUDING ALL IMPLIED WARRANTIES OF MERCHANTABILITY AND FITNESS. IN NO EVENT SHALL T</w:t>
      </w:r>
      <w:r>
        <w:rPr>
          <w:rFonts w:ascii="Times New Roman" w:hAnsi="Times New Roman"/>
          <w:sz w:val="21"/>
        </w:rPr>
        <w:t>HE AUTHOR BE LIABLE FOR ANY SPECIAL, DIRECT, INDIRECT, OR CONSEQUENTIAL DAMAGES OR ANY DAMAGES WHATSOEVER RESULTING FROM LOSS OF USE, DATA OR PROFITS, WHETHER IN AN ACTION OF CONTRACT, NEGLIGENCE OR OTHER TORTIOUS ACTION, ARISING OUT OF OR IN CONNECTION WI</w:t>
      </w:r>
      <w:r>
        <w:rPr>
          <w:rFonts w:ascii="Times New Roman" w:hAnsi="Times New Roman"/>
          <w:sz w:val="21"/>
        </w:rPr>
        <w:t>TH THE USE OR PERFORMANCE OF THIS SOFTWARE.</w:t>
      </w:r>
      <w:r>
        <w:rPr>
          <w:rFonts w:ascii="Times New Roman" w:hAnsi="Times New Roman"/>
          <w:sz w:val="21"/>
        </w:rPr>
        <w:br/>
      </w:r>
    </w:p>
    <w:sectPr w:rsidR="00CD59F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04E2" w:rsidRDefault="008F04E2">
      <w:pPr>
        <w:spacing w:line="240" w:lineRule="auto"/>
      </w:pPr>
      <w:r>
        <w:separator/>
      </w:r>
    </w:p>
  </w:endnote>
  <w:endnote w:type="continuationSeparator" w:id="0">
    <w:p w:rsidR="008F04E2" w:rsidRDefault="008F04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D59FD">
      <w:tc>
        <w:tcPr>
          <w:tcW w:w="1542" w:type="pct"/>
        </w:tcPr>
        <w:p w:rsidR="00CD59FD" w:rsidRDefault="008F04E2">
          <w:pPr>
            <w:pStyle w:val="a6"/>
          </w:pPr>
          <w:r>
            <w:fldChar w:fldCharType="begin"/>
          </w:r>
          <w:r>
            <w:instrText xml:space="preserve"> DATE \@ "yyyy-MM-dd" </w:instrText>
          </w:r>
          <w:r>
            <w:fldChar w:fldCharType="separate"/>
          </w:r>
          <w:r w:rsidR="00083E98">
            <w:rPr>
              <w:noProof/>
            </w:rPr>
            <w:t>2021-12-31</w:t>
          </w:r>
          <w:r>
            <w:fldChar w:fldCharType="end"/>
          </w:r>
        </w:p>
      </w:tc>
      <w:tc>
        <w:tcPr>
          <w:tcW w:w="1853" w:type="pct"/>
        </w:tcPr>
        <w:p w:rsidR="00CD59FD" w:rsidRDefault="008F04E2">
          <w:pPr>
            <w:pStyle w:val="a6"/>
            <w:ind w:firstLineChars="200" w:firstLine="360"/>
          </w:pPr>
          <w:r>
            <w:rPr>
              <w:rFonts w:hint="eastAsia"/>
            </w:rPr>
            <w:t>HUAWEI Confidential</w:t>
          </w:r>
        </w:p>
      </w:tc>
      <w:tc>
        <w:tcPr>
          <w:tcW w:w="1605" w:type="pct"/>
        </w:tcPr>
        <w:p w:rsidR="00CD59FD" w:rsidRDefault="008F04E2">
          <w:pPr>
            <w:pStyle w:val="a6"/>
            <w:ind w:firstLine="360"/>
            <w:jc w:val="right"/>
          </w:pPr>
          <w:r>
            <w:t>Page</w:t>
          </w:r>
          <w:r>
            <w:fldChar w:fldCharType="begin"/>
          </w:r>
          <w:r>
            <w:instrText>PAGE</w:instrText>
          </w:r>
          <w:r>
            <w:fldChar w:fldCharType="separate"/>
          </w:r>
          <w:r w:rsidR="00E03EC5">
            <w:rPr>
              <w:noProof/>
            </w:rPr>
            <w:t>2</w:t>
          </w:r>
          <w:r>
            <w:fldChar w:fldCharType="end"/>
          </w:r>
          <w:r>
            <w:t>, Total</w:t>
          </w:r>
          <w:r>
            <w:fldChar w:fldCharType="begin"/>
          </w:r>
          <w:r>
            <w:instrText xml:space="preserve"> NUMPAGES  \* Arabic  \* MERGEFORMAT </w:instrText>
          </w:r>
          <w:r>
            <w:fldChar w:fldCharType="separate"/>
          </w:r>
          <w:r w:rsidR="00E03EC5">
            <w:rPr>
              <w:noProof/>
            </w:rPr>
            <w:t>2</w:t>
          </w:r>
          <w:r>
            <w:fldChar w:fldCharType="end"/>
          </w:r>
        </w:p>
      </w:tc>
    </w:tr>
  </w:tbl>
  <w:p w:rsidR="00CD59FD" w:rsidRDefault="00CD59F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04E2" w:rsidRDefault="008F04E2">
      <w:r>
        <w:separator/>
      </w:r>
    </w:p>
  </w:footnote>
  <w:footnote w:type="continuationSeparator" w:id="0">
    <w:p w:rsidR="008F04E2" w:rsidRDefault="008F04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D59FD">
      <w:trPr>
        <w:cantSplit/>
        <w:trHeight w:hRule="exact" w:val="777"/>
      </w:trPr>
      <w:tc>
        <w:tcPr>
          <w:tcW w:w="492" w:type="pct"/>
          <w:tcBorders>
            <w:bottom w:val="single" w:sz="6" w:space="0" w:color="auto"/>
          </w:tcBorders>
        </w:tcPr>
        <w:p w:rsidR="00CD59FD" w:rsidRDefault="008F04E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D59FD" w:rsidRDefault="00CD59FD">
          <w:pPr>
            <w:ind w:left="420"/>
          </w:pPr>
        </w:p>
      </w:tc>
      <w:tc>
        <w:tcPr>
          <w:tcW w:w="3283" w:type="pct"/>
          <w:tcBorders>
            <w:bottom w:val="single" w:sz="6" w:space="0" w:color="auto"/>
          </w:tcBorders>
          <w:vAlign w:val="bottom"/>
        </w:tcPr>
        <w:p w:rsidR="00CD59FD" w:rsidRDefault="008F04E2">
          <w:pPr>
            <w:pStyle w:val="a7"/>
            <w:ind w:firstLine="360"/>
          </w:pPr>
          <w:r>
            <w:t>OPEN SOURCE SOFTWARE NOTICE</w:t>
          </w:r>
        </w:p>
      </w:tc>
      <w:tc>
        <w:tcPr>
          <w:tcW w:w="1225" w:type="pct"/>
          <w:tcBorders>
            <w:bottom w:val="single" w:sz="6" w:space="0" w:color="auto"/>
          </w:tcBorders>
          <w:vAlign w:val="bottom"/>
        </w:tcPr>
        <w:p w:rsidR="00CD59FD" w:rsidRDefault="00CD59FD">
          <w:pPr>
            <w:pStyle w:val="a7"/>
            <w:ind w:firstLine="33"/>
          </w:pPr>
        </w:p>
      </w:tc>
    </w:tr>
  </w:tbl>
  <w:p w:rsidR="00CD59FD" w:rsidRDefault="00CD59F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668A1"/>
    <w:rsid w:val="00074943"/>
    <w:rsid w:val="00080AEA"/>
    <w:rsid w:val="00080B62"/>
    <w:rsid w:val="00083E98"/>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272C"/>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4E2"/>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59FD"/>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3EC5"/>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6341009"/>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1B5551-0842-4A99-A28A-7EBFBB8B9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qFormat="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qFormat/>
    <w:rPr>
      <w:rFonts w:ascii="宋体"/>
      <w:sz w:val="18"/>
      <w:szCs w:val="18"/>
    </w:rPr>
  </w:style>
  <w:style w:type="paragraph" w:styleId="a4">
    <w:name w:val="annotation text"/>
    <w:basedOn w:val="a"/>
    <w:link w:val="Char0"/>
    <w:qFormat/>
  </w:style>
  <w:style w:type="paragraph" w:styleId="a5">
    <w:name w:val="Balloon Text"/>
    <w:basedOn w:val="a"/>
    <w:qFormat/>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qFormat/>
    <w:pPr>
      <w:tabs>
        <w:tab w:val="center" w:pos="4153"/>
        <w:tab w:val="right" w:pos="8306"/>
      </w:tabs>
      <w:snapToGrid w:val="0"/>
      <w:jc w:val="center"/>
    </w:pPr>
    <w:rPr>
      <w:sz w:val="18"/>
      <w:szCs w:val="18"/>
    </w:rPr>
  </w:style>
  <w:style w:type="paragraph" w:styleId="HTML">
    <w:name w:val="HTML Preformatted"/>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qFormat/>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qFormat/>
    <w:rPr>
      <w:color w:val="0000FF"/>
      <w:u w:val="single"/>
    </w:rPr>
  </w:style>
  <w:style w:type="character" w:styleId="HTML0">
    <w:name w:val="HTML Code"/>
    <w:qFormat/>
    <w:rPr>
      <w:rFonts w:ascii="Courier New" w:hAnsi="Courier New" w:cs="Courier New"/>
      <w:sz w:val="20"/>
      <w:szCs w:val="20"/>
    </w:rPr>
  </w:style>
  <w:style w:type="character" w:styleId="ac">
    <w:name w:val="annotation reference"/>
    <w:qFormat/>
    <w:rPr>
      <w:sz w:val="21"/>
      <w:szCs w:val="21"/>
    </w:rPr>
  </w:style>
  <w:style w:type="paragraph" w:customStyle="1" w:styleId="CM8">
    <w:name w:val="CM8"/>
    <w:basedOn w:val="a"/>
    <w:next w:val="a"/>
    <w:qFormat/>
    <w:pPr>
      <w:spacing w:after="95" w:line="240" w:lineRule="auto"/>
    </w:pPr>
    <w:rPr>
      <w:rFonts w:ascii="Arial" w:hAnsi="Arial"/>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297</Words>
  <Characters>1698</Characters>
  <Application>Microsoft Office Word</Application>
  <DocSecurity>0</DocSecurity>
  <Lines>14</Lines>
  <Paragraphs>3</Paragraphs>
  <ScaleCrop>false</ScaleCrop>
  <Company>Huawei Technologies Co.,Ltd.</Company>
  <LinksUpToDate>false</LinksUpToDate>
  <CharactersWithSpaces>1992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peixiaochao</cp:lastModifiedBy>
  <cp:revision>7</cp:revision>
  <dcterms:created xsi:type="dcterms:W3CDTF">2021-09-28T13:54:00Z</dcterms:created>
  <dcterms:modified xsi:type="dcterms:W3CDTF">2021-12-31T11:18:00Z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(3)Lz13eda1vQgVyWnhvu7mffi+T4bQ4gQ3PzRpzs9QN7XEFaHs3QQzSHdKLHtplLru4ttcS3Sy
C/g9AalqFE0Hvypejwclj8M02NRdFBt5v3iJDbb9VXmBTOFE36wRDv8ZySSe8Q3sj6LCk3up
BYTcr8USt8vQh6VTsWGDIsgcN56lwjKnMw/ObaWtq8LXISJM/eYo4Dy0Ny0+kgq8TlygSHoG
OulWlHCdOa+4YLo48/</vt:lpwstr>
  </property>
  <property fmtid="{D5CDD505-2E9C-101B-9397-08002B2CF9AE}" pid="11" name="_2015_ms_pID_7253431">
    <vt:lpwstr>GmpSnv5Y4ebw1XZTTDlROkskXlQFkM53/SSnoGCcumI/oV+CbwHoST
Xx3NYgfS9TWAR/fa3EAxiVmqveFk4JDH5divhIw0Tw62WoS4B2yM5PbfldzBMZ7I5ldULyLn
IHyjHuUUJEwcz2B2CXx/ztB5nsjeHa2xi2LuhyLo5DcIQ4DxzBs5S+/YyqI1LPv+izHK1Dhp
fgqLb52z7/Z8660FZ3oCyysWheZaNlEY6yIB</vt:lpwstr>
  </property>
  <property fmtid="{D5CDD505-2E9C-101B-9397-08002B2CF9AE}" pid="12" name="_2015_ms_pID_7253432">
    <vt:lpwstr>Kt6ywpArDDzsk59ENJGpcbtDw14i6TJgPiQI
EiJDo0YrTvbZ5pLW+G2teZYPzGtFCDJ+rB3Wk8lG7V3vkqUFiS0=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1640946627</vt:lpwstr>
  </property>
</Properties>
</file>