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qt5-qtmultimedia 5.15.2</w:t>
      </w:r>
    </w:p>
    <w:p>
      <w:pPr/>
      <w:r>
        <w:rPr>
          <w:rStyle w:val="a0"/>
          <w:rFonts w:ascii="Arial" w:hAnsi="Arial"/>
          <w:b/>
        </w:rPr>
        <w:t xml:space="preserve">Copyright notice: </w:t>
      </w:r>
    </w:p>
    <w:p>
      <w:pPr/>
      <w:r>
        <w:rPr>
          <w:rStyle w:val="a0"/>
          <w:rFonts w:ascii="宋体" w:hAnsi="宋体"/>
          <w:sz w:val="22"/>
        </w:rPr>
        <w:t>Copyright (C) 2016 The Qt Company Ltd and/or its</w:t>
      </w:r>
      <w:r>
        <w:rPr>
          <w:rStyle w:val="a0"/>
          <w:rFonts w:ascii="宋体" w:hAnsi="宋体"/>
          <w:sz w:val="22"/>
        </w:rPr>
        <w:t xml:space="preserve"> subsidiary(-ies).</w:t>
      </w:r>
      <w:r>
        <w:rPr>
          <w:rStyle w:val="a0"/>
          <w:rFonts w:ascii="宋体" w:hAnsi="宋体"/>
          <w:sz w:val="22"/>
        </w:rPr>
        <w:br/>
        <w:t>Copyright (C) 2016 BlackBerry Limited. All rights reserved.</w:t>
      </w:r>
      <w:r>
        <w:rPr>
          <w:rStyle w:val="a0"/>
          <w:rFonts w:ascii="宋体" w:hAnsi="宋体"/>
          <w:sz w:val="22"/>
        </w:rPr>
        <w:br/>
        <w:t>Copyright (C) 2007 Free Software Foundation, Inc. &lt;http:fsf.org/&gt;</w:t>
      </w:r>
      <w:r>
        <w:rPr>
          <w:rStyle w:val="a0"/>
          <w:rFonts w:ascii="宋体" w:hAnsi="宋体"/>
          <w:sz w:val="22"/>
        </w:rPr>
        <w:br/>
        <w:t>Copyright (C) 2000, 2001, 2002, 2007, 2008 Free Software Foundation, Inc.</w:t>
      </w:r>
      <w:r>
        <w:rPr>
          <w:rStyle w:val="a0"/>
          <w:rFonts w:ascii="宋体" w:hAnsi="宋体"/>
          <w:sz w:val="22"/>
        </w:rPr>
        <w:br/>
        <w:t>Copyright (C) 2017 The Qt Company Ltd</w:t>
      </w:r>
      <w:r>
        <w:rPr>
          <w:rStyle w:val="a0"/>
          <w:rFonts w:ascii="宋体" w:hAnsi="宋体"/>
          <w:sz w:val="22"/>
        </w:rPr>
        <w:t>.</w:t>
      </w:r>
      <w:r>
        <w:rPr>
          <w:rStyle w:val="a0"/>
          <w:rFonts w:ascii="宋体" w:hAnsi="宋体"/>
          <w:sz w:val="22"/>
        </w:rPr>
        <w:br/>
        <w:t>Copyright (C) 2016 The Qt Company Ltd.</w:t>
      </w:r>
      <w:r>
        <w:rPr>
          <w:rStyle w:val="a0"/>
          <w:rFonts w:ascii="宋体" w:hAnsi="宋体"/>
          <w:sz w:val="22"/>
        </w:rPr>
        <w:br/>
        <w:t>Copyright (C) 2015 The Qt Company Ltd.</w:t>
      </w:r>
      <w:r>
        <w:rPr>
          <w:rStyle w:val="a0"/>
          <w:rFonts w:ascii="宋体" w:hAnsi="宋体"/>
          <w:sz w:val="22"/>
        </w:rPr>
        <w:br/>
        <w:t>Copyright (C) 1991, 1999 Free Software Foundation, Inc.</w:t>
      </w:r>
      <w:r>
        <w:rPr>
          <w:rStyle w:val="a0"/>
          <w:rFonts w:ascii="宋体" w:hAnsi="宋体"/>
          <w:sz w:val="22"/>
        </w:rPr>
        <w:br/>
        <w:t>Copyright (C) 1989, 1991 Free Software Foundation, Inc., 51 Franklin Street, Fifth Floor, Boston, MA 02110-1301 USA Ever</w:t>
      </w:r>
      <w:r>
        <w:rPr>
          <w:rStyle w:val="a0"/>
          <w:rFonts w:ascii="宋体" w:hAnsi="宋体"/>
          <w:sz w:val="22"/>
        </w:rPr>
        <w:t xml:space="preserve">yone is permitted to copy and distribute verbatim copies of this license document, </w:t>
      </w:r>
      <w:r>
        <w:rPr>
          <w:rStyle w:val="a0"/>
          <w:rFonts w:ascii="宋体" w:hAnsi="宋体"/>
          <w:sz w:val="22"/>
        </w:rPr>
        <w:t>but changing it is not allowed.</w:t>
      </w:r>
      <w:r>
        <w:rPr>
          <w:rStyle w:val="a0"/>
          <w:rFonts w:ascii="宋体" w:hAnsi="宋体"/>
          <w:sz w:val="22"/>
        </w:rPr>
        <w:br/>
        <w:t>Copyright (C) 2019 The Qt Company Ltd.</w:t>
      </w:r>
      <w:r>
        <w:rPr>
          <w:rStyle w:val="a0"/>
          <w:rFonts w:ascii="宋体" w:hAnsi="宋体"/>
          <w:sz w:val="22"/>
        </w:rPr>
        <w:br/>
        <w:t>Copyright (c) 2005 Laurent de Soras</w:t>
      </w:r>
      <w:r>
        <w:rPr>
          <w:rStyle w:val="a0"/>
          <w:rFonts w:ascii="宋体" w:hAnsi="宋体"/>
          <w:sz w:val="22"/>
        </w:rPr>
        <w:br/>
        <w:t>Copyright (c) 2003 Laurent de Sora</w:t>
      </w:r>
      <w:r>
        <w:rPr>
          <w:rStyle w:val="a0"/>
          <w:rFonts w:ascii="宋体" w:hAnsi="宋体"/>
          <w:sz w:val="22"/>
        </w:rPr>
        <w:t>s</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Pr>
          <w:rStyle w:val="a0"/>
          <w:rFonts w:ascii="Times New Roman" w:hAnsi="Times New Roman"/>
          <w:sz w:val="21"/>
        </w:rPr>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 xml:space="preserve">Conveying under any other circumstances is permitted solely under the conditions stated below. Sublicensing is not </w:t>
      </w:r>
      <w:r>
        <w:rPr>
          <w:rStyle w:val="a0"/>
          <w:rFonts w:ascii="Times New Roman" w:hAnsi="Times New Roman"/>
          <w:sz w:val="21"/>
        </w:rPr>
        <w:t>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 xml:space="preserve">a) Convey the object code in, or embodied in, a physical product (including a physical distribution medium), </w:t>
      </w:r>
      <w:r>
        <w:rPr>
          <w:rStyle w:val="a0"/>
          <w:rFonts w:ascii="Times New Roman" w:hAnsi="Times New Roman"/>
          <w:sz w:val="21"/>
        </w:rPr>
        <w:t>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Pr>
          <w:rStyle w:val="a0"/>
          <w:rFonts w:ascii="Times New Roman" w:hAnsi="Times New Roman"/>
          <w:sz w:val="21"/>
        </w:rPr>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Pr>
          <w:rStyle w:val="a0"/>
          <w:rFonts w:ascii="Times New Roman" w:hAnsi="Times New Roman"/>
          <w:sz w:val="21"/>
        </w:rPr>
        <w:t>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Pr>
          <w:rStyle w:val="a0"/>
          <w:rFonts w:ascii="Times New Roman" w:hAnsi="Times New Roman"/>
          <w:sz w:val="21"/>
        </w:rPr>
        <w:t>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w:t>
      </w:r>
      <w:r>
        <w:rPr>
          <w:rStyle w:val="a0"/>
          <w:rFonts w:ascii="Times New Roman" w:hAnsi="Times New Roman"/>
          <w:sz w:val="21"/>
        </w:rPr>
        <w:t>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w:t>
      </w:r>
      <w:r>
        <w:rPr>
          <w:rStyle w:val="a0"/>
          <w:rFonts w:ascii="Times New Roman" w:hAnsi="Times New Roman"/>
          <w:sz w:val="21"/>
        </w:rPr>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