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shared-desktop-ontologies 0.11.0</w:t>
      </w:r>
    </w:p>
    <w:p>
      <w:pPr/>
      <w:r>
        <w:rPr>
          <w:rStyle w:val="13"/>
          <w:rFonts w:ascii="Arial" w:hAnsi="Arial"/>
          <w:b/>
        </w:rPr>
        <w:t xml:space="preserve">Copyright notice: </w:t>
      </w:r>
    </w:p>
    <w:p>
      <w:pPr/>
      <w:r>
        <w:rPr>
          <w:rStyle w:val="13"/>
          <w:rFonts w:ascii="宋体" w:hAnsi="宋体"/>
          <w:sz w:val="22"/>
        </w:rPr>
        <w:t>Copyright (c) 2010, Luigi Toscano, &lt;luigi.toscano@tiscali.it&gt;</w:t>
        <w:br/>
        <w:t>Copyright (c) 2011, Daniele E. Domenichelli &lt;daniele.domenichelli@gmail.com&gt;</w:t>
        <w:br/>
        <w:t>Copyright 2010-2011 Sebastian Trueg &lt;trueg@kde.org&gt;</w:t>
        <w:br/>
        <w:t>Copyright 1997-2003 W3C (MIT, ERCIM, Keio). All Rights Reserved.</w:t>
        <w:br/>
        <w:t>copyright-software-20021231</w:t>
        <w:br/>
      </w:r>
    </w:p>
    <w:p>
      <w:pPr/>
      <w:r>
        <w:rPr>
          <w:rStyle w:val="13"/>
          <w:rFonts w:ascii="Arial" w:hAnsi="Arial"/>
          <w:b/>
          <w:sz w:val="24"/>
        </w:rPr>
        <w:t xml:space="preserve">License: </w:t>
      </w:r>
      <w:r>
        <w:rPr>
          <w:rStyle w:val="13"/>
          <w:rFonts w:ascii="Arial" w:hAnsi="Arial"/>
          <w:sz w:val="21"/>
        </w:rPr>
        <w:t>(BSD or CC-BY) and CC-BY and W3C</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