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emma </w:t>
      </w:r>
      <w:r>
        <w:rPr>
          <w:rStyle w:val="a0"/>
          <w:rFonts w:ascii="微软雅黑" w:hAnsi="微软雅黑"/>
          <w:b w:val="0"/>
          <w:sz w:val="21"/>
        </w:rPr>
        <w:t>2.0</w:t>
      </w:r>
      <w:r>
        <w:rPr>
          <w:rStyle w:val="a0"/>
          <w:rFonts w:ascii="微软雅黑" w:hAnsi="微软雅黑"/>
          <w:b w:val="0"/>
          <w:sz w:val="21"/>
        </w:rPr>
        <w:t>.5312</w:t>
      </w:r>
    </w:p>
    <w:p>
      <w:pPr/>
      <w:r>
        <w:rPr>
          <w:rStyle w:val="a0"/>
          <w:rFonts w:ascii="Arial" w:hAnsi="Arial"/>
          <w:b/>
        </w:rPr>
        <w:t xml:space="preserve">Copyright notice: </w:t>
      </w:r>
    </w:p>
    <w:p>
      <w:pPr/>
      <w:r>
        <w:rPr>
          <w:rStyle w:val="a0"/>
          <w:rFonts w:ascii="宋体" w:hAnsi="宋体"/>
          <w:sz w:val="22"/>
        </w:rPr>
        <w:t xml:space="preserve">Copyright (C) 2003-2004 Vlad Roubtsov. All </w:t>
      </w:r>
      <w:r>
        <w:rPr>
          <w:rStyle w:val="a0"/>
          <w:rFonts w:ascii="宋体" w:hAnsi="宋体"/>
          <w:sz w:val="22"/>
        </w:rPr>
        <w:t>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 Vlad Roubtsov</w:t>
      </w:r>
      <w:r>
        <w:rPr>
          <w:rStyle w:val="a0"/>
          <w:rFonts w:ascii="宋体" w:hAnsi="宋体"/>
          <w:sz w:val="22"/>
        </w:rPr>
        <w:br/>
      </w:r>
      <w:r>
        <w:rPr>
          <w:rStyle w:val="a0"/>
          <w:rFonts w:ascii="宋体" w:hAnsi="宋体"/>
          <w:sz w:val="22"/>
        </w:rPr>
        <w:t>Copyright</w:t>
      </w:r>
      <w:r>
        <w:rPr>
          <w:rStyle w:val="a0"/>
          <w:rFonts w:ascii="宋体" w:hAnsi="宋体"/>
          <w:sz w:val="22"/>
        </w:rPr>
        <w:t xml:space="preserve"> (C) 2001, Vladimir Roubtsov</w:t>
      </w:r>
      <w:r>
        <w:rPr>
          <w:rStyle w:val="a0"/>
          <w:rFonts w:ascii="宋体" w:hAnsi="宋体"/>
          <w:sz w:val="22"/>
        </w:rPr>
        <w:br/>
      </w:r>
      <w:r>
        <w:rPr>
          <w:rStyle w:val="a0"/>
          <w:rFonts w:ascii="宋体" w:hAnsi="宋体"/>
          <w:sz w:val="22"/>
        </w:rPr>
        <w:t>Copyright</w:t>
      </w:r>
      <w:r>
        <w:rPr>
          <w:rStyle w:val="a0"/>
          <w:rFonts w:ascii="宋体" w:hAnsi="宋体"/>
          <w:sz w:val="22"/>
        </w:rPr>
        <w:t xml:space="preserve"> (C) 2002, Vlad Roubtsov</w:t>
      </w:r>
      <w:r>
        <w:rPr>
          <w:rStyle w:val="a0"/>
          <w:rFonts w:ascii="宋体" w:hAnsi="宋体"/>
          <w:sz w:val="22"/>
        </w:rPr>
        <w:br/>
        <w:t>Copyright (C) 2003 Vladimir Roubtsov. All r</w:t>
      </w:r>
      <w:r>
        <w:rPr>
          <w:rStyle w:val="a0"/>
          <w:rFonts w:ascii="宋体" w:hAnsi="宋体"/>
          <w:sz w:val="22"/>
        </w:rPr>
        <w:t>ights reserved.</w:t>
      </w:r>
      <w:r>
        <w:rPr>
          <w:rStyle w:val="a0"/>
          <w:rFonts w:ascii="宋体" w:hAnsi="宋体"/>
          <w:sz w:val="22"/>
        </w:rPr>
        <w:br/>
      </w:r>
      <w:r>
        <w:rPr>
          <w:rStyle w:val="a0"/>
          <w:rFonts w:ascii="宋体" w:hAnsi="宋体"/>
          <w:sz w:val="22"/>
        </w:rPr>
        <w:t>Copyright (C) 2004 Vladimir Roubtsov. All rights reserved.</w:t>
      </w:r>
      <w:r>
        <w:rPr>
          <w:rStyle w:val="a0"/>
          <w:rFonts w:ascii="宋体" w:hAnsi="宋体"/>
          <w:sz w:val="22"/>
        </w:rPr>
        <w:br/>
      </w:r>
    </w:p>
    <w:p>
      <w:pPr/>
      <w:r>
        <w:rPr>
          <w:rStyle w:val="a0"/>
          <w:b/>
        </w:rPr>
        <w:t xml:space="preserve">License: </w:t>
      </w:r>
      <w:r>
        <w:rPr>
          <w:rStyle w:val="a0"/>
          <w:sz w:val="21"/>
        </w:rPr>
        <w:t>CPL</w:t>
      </w:r>
      <w:r>
        <w:rPr>
          <w:rFonts w:ascii="Times New Roman" w:hAnsi="Times New Roman"/>
          <w:sz w:val="21"/>
        </w:rPr>
        <w:br/>
        <w:b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