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libldm 0.2.4</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 xml:space="preserve">Copyright (C) 2007 Free Software Foundation, Inc. </w:t>
      </w:r>
    </w:p>
    <w:p>
      <w:pPr>
        <w:pStyle w:val="18"/>
        <w:rPr>
          <w:rFonts w:ascii="宋体" w:hAnsi="宋体" w:cs="宋体"/>
          <w:sz w:val="22"/>
          <w:szCs w:val="22"/>
        </w:rPr>
      </w:pPr>
      <w:bookmarkStart w:id="2" w:name="_GoBack"/>
      <w:bookmarkEnd w:id="2"/>
      <w:r>
        <w:rPr>
          <w:rFonts w:ascii="宋体" w:hAnsi="宋体"/>
          <w:sz w:val="22"/>
        </w:rPr>
        <w:t>Copyright 2012 Red Hat Inc.</w:t>
      </w:r>
      <w:r>
        <w:rPr>
          <w:rFonts w:ascii="宋体" w:hAnsi="宋体"/>
          <w:sz w:val="22"/>
        </w:rPr>
        <w:br w:type="textWrapping"/>
      </w:r>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LGPLv3+ and GPLv3+</w:t>
      </w:r>
    </w:p>
    <w:p>
      <w:pPr>
        <w:pStyle w:val="18"/>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version of the GNU Lesser General Public License incorporates the terms and conditions of version 3 of the GNU General Public License, supplemented by the additional permissions listed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Additional Definitions.</w:t>
      </w:r>
      <w:r>
        <w:rPr>
          <w:rFonts w:ascii="Times New Roman" w:hAnsi="Times New Roman"/>
          <w:sz w:val="21"/>
        </w:rPr>
        <w:br w:type="textWrapping"/>
      </w:r>
      <w:r>
        <w:rPr>
          <w:rFonts w:ascii="Times New Roman" w:hAnsi="Times New Roman"/>
          <w:sz w:val="21"/>
        </w:rPr>
        <w:t>As used herein, "this License" refers to version 3 of the GNU Lesser General Public License, and the "GNU GPL"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refers to a covered work governed by this License, other than an Application or a Combined Work as defined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Exception to Section 3 of the GNU GPL.</w:t>
      </w:r>
      <w:r>
        <w:rPr>
          <w:rFonts w:ascii="Times New Roman" w:hAnsi="Times New Roman"/>
          <w:sz w:val="21"/>
        </w:rPr>
        <w:br w:type="textWrapping"/>
      </w:r>
      <w:r>
        <w:rPr>
          <w:rFonts w:ascii="Times New Roman" w:hAnsi="Times New Roman"/>
          <w:sz w:val="21"/>
        </w:rPr>
        <w:t>You may convey a covered work under sections 3 and 4 of this License without being bound by section 3 of the GNU GPL.</w:t>
      </w:r>
      <w:r>
        <w:rPr>
          <w:rFonts w:ascii="Times New Roman" w:hAnsi="Times New Roman"/>
          <w:sz w:val="21"/>
        </w:rPr>
        <w:br w:type="textWrapping"/>
      </w:r>
      <w:r>
        <w:rPr>
          <w:rFonts w:ascii="Times New Roman" w:hAnsi="Times New Roman"/>
          <w:sz w:val="21"/>
        </w:rPr>
        <w:t>2. Conveying Modified Versions.</w:t>
      </w:r>
      <w:r>
        <w:rPr>
          <w:rFonts w:ascii="Times New Roman" w:hAnsi="Times New Roman"/>
          <w:sz w:val="21"/>
        </w:rPr>
        <w:br w:type="textWrapping"/>
      </w:r>
      <w:r>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sz w:val="21"/>
        </w:rPr>
        <w:br w:type="textWrapping"/>
      </w:r>
      <w:r>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sz w:val="21"/>
        </w:rPr>
        <w:br w:type="textWrapping"/>
      </w:r>
      <w:r>
        <w:rPr>
          <w:rFonts w:ascii="Times New Roman" w:hAnsi="Times New Roman"/>
          <w:sz w:val="21"/>
        </w:rPr>
        <w:t>b) under the GNU GPL, with none of the additional permissions of this License applicable to that copy.</w:t>
      </w:r>
      <w:r>
        <w:rPr>
          <w:rFonts w:ascii="Times New Roman" w:hAnsi="Times New Roman"/>
          <w:sz w:val="21"/>
        </w:rPr>
        <w:br w:type="textWrapping"/>
      </w:r>
      <w:r>
        <w:rPr>
          <w:rFonts w:ascii="Times New Roman" w:hAnsi="Times New Roman"/>
          <w:sz w:val="21"/>
        </w:rPr>
        <w:t>3. Object Code Incorporating Material from Library Header Files.</w:t>
      </w:r>
      <w:r>
        <w:rPr>
          <w:rFonts w:ascii="Times New Roman" w:hAnsi="Times New Roman"/>
          <w:sz w:val="21"/>
        </w:rPr>
        <w:br w:type="textWrapping"/>
      </w:r>
      <w:r>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Pr>
          <w:rFonts w:ascii="Times New Roman" w:hAnsi="Times New Roman"/>
          <w:sz w:val="21"/>
        </w:rPr>
        <w:br w:type="textWrapping"/>
      </w:r>
      <w:r>
        <w:rPr>
          <w:rFonts w:ascii="Times New Roman" w:hAnsi="Times New Roman"/>
          <w:sz w:val="21"/>
        </w:rPr>
        <w:t>a) Give prominent notice with each copy of the object code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object code with a copy of the GNU GPL and this license document.</w:t>
      </w:r>
      <w:r>
        <w:rPr>
          <w:rFonts w:ascii="Times New Roman" w:hAnsi="Times New Roman"/>
          <w:sz w:val="21"/>
        </w:rPr>
        <w:br w:type="textWrapping"/>
      </w:r>
      <w:r>
        <w:rPr>
          <w:rFonts w:ascii="Times New Roman" w:hAnsi="Times New Roman"/>
          <w:sz w:val="21"/>
        </w:rPr>
        <w:t>4. Combined Works.</w:t>
      </w:r>
      <w:r>
        <w:rPr>
          <w:rFonts w:ascii="Times New Roman" w:hAnsi="Times New Roman"/>
          <w:sz w:val="21"/>
        </w:rPr>
        <w:br w:type="textWrapping"/>
      </w:r>
      <w:r>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Pr>
          <w:rFonts w:ascii="Times New Roman" w:hAnsi="Times New Roman"/>
          <w:sz w:val="21"/>
        </w:rPr>
        <w:br w:type="textWrapping"/>
      </w:r>
      <w:r>
        <w:rPr>
          <w:rFonts w:ascii="Times New Roman" w:hAnsi="Times New Roman"/>
          <w:sz w:val="21"/>
        </w:rPr>
        <w:t>a) Give prominent notice with each copy of the Combined Work that the Library is used in it and that the Library and its use are covered by this License.</w:t>
      </w:r>
      <w:r>
        <w:rPr>
          <w:rFonts w:ascii="Times New Roman" w:hAnsi="Times New Roman"/>
          <w:sz w:val="21"/>
        </w:rPr>
        <w:br w:type="textWrapping"/>
      </w:r>
      <w:r>
        <w:rPr>
          <w:rFonts w:ascii="Times New Roman" w:hAnsi="Times New Roman"/>
          <w:sz w:val="21"/>
        </w:rPr>
        <w:t>b) Accompany the Combined Work with a copy of the GNU GPL and this license document.</w:t>
      </w:r>
      <w:r>
        <w:rPr>
          <w:rFonts w:ascii="Times New Roman" w:hAnsi="Times New Roman"/>
          <w:sz w:val="21"/>
        </w:rPr>
        <w:br w:type="textWrapping"/>
      </w:r>
      <w:r>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r>
        <w:rPr>
          <w:rFonts w:ascii="Times New Roman" w:hAnsi="Times New Roman"/>
          <w:sz w:val="21"/>
        </w:rPr>
        <w:br w:type="textWrapping"/>
      </w:r>
      <w:r>
        <w:rPr>
          <w:rFonts w:ascii="Times New Roman" w:hAnsi="Times New Roman"/>
          <w:sz w:val="21"/>
        </w:rPr>
        <w:t>d) Do one of the following:</w:t>
      </w:r>
      <w:r>
        <w:rPr>
          <w:rFonts w:ascii="Times New Roman" w:hAnsi="Times New Roman"/>
          <w:sz w:val="21"/>
        </w:rPr>
        <w:br w:type="textWrapping"/>
      </w:r>
      <w:r>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sz w:val="21"/>
        </w:rPr>
        <w:br w:type="textWrapping"/>
      </w:r>
      <w:r>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sz w:val="21"/>
        </w:rPr>
        <w:br w:type="textWrapping"/>
      </w:r>
      <w:r>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sz w:val="21"/>
        </w:rPr>
        <w:br w:type="textWrapping"/>
      </w:r>
      <w:r>
        <w:rPr>
          <w:rFonts w:ascii="Times New Roman" w:hAnsi="Times New Roman"/>
          <w:sz w:val="21"/>
        </w:rPr>
        <w:t>5. Combined Libraries.</w:t>
      </w:r>
      <w:r>
        <w:rPr>
          <w:rFonts w:ascii="Times New Roman" w:hAnsi="Times New Roman"/>
          <w:sz w:val="21"/>
        </w:rPr>
        <w:br w:type="textWrapping"/>
      </w:r>
      <w:r>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conveyed under the terms of this License.</w:t>
      </w:r>
      <w:r>
        <w:rPr>
          <w:rFonts w:ascii="Times New Roman" w:hAnsi="Times New Roman"/>
          <w:sz w:val="21"/>
        </w:rPr>
        <w:br w:type="textWrapping"/>
      </w:r>
      <w:r>
        <w:rPr>
          <w:rFonts w:ascii="Times New Roman" w:hAnsi="Times New Roman"/>
          <w:sz w:val="21"/>
        </w:rPr>
        <w:t>b) Give prominent notice with the combined library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6. Revised Versions of the GNU Lesser General Public License.</w:t>
      </w:r>
      <w:r>
        <w:rPr>
          <w:rFonts w:ascii="Times New Roman" w:hAnsi="Times New Roman"/>
          <w:sz w:val="21"/>
        </w:rPr>
        <w:br w:type="textWrapping"/>
      </w:r>
      <w:r>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3, 29 June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 2007 Free Software Foundation, Inc. &lt;https://fsf.org/&gt;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t>The GNU General Public License is a free, copyleft license for software and other kinds of works.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w:t>
      </w:r>
      <w:r>
        <w:rPr>
          <w:rFonts w:ascii="Times New Roman" w:hAnsi="Times New Roman"/>
          <w:sz w:val="21"/>
        </w:rPr>
        <w:br w:type="textWrapping"/>
      </w:r>
      <w:r>
        <w:rPr>
          <w:rFonts w:ascii="Times New Roman" w:hAnsi="Times New Roman"/>
          <w:sz w:val="21"/>
        </w:rPr>
        <w:t>0. Definitions.</w:t>
      </w:r>
      <w:r>
        <w:rPr>
          <w:rFonts w:ascii="Times New Roman" w:hAnsi="Times New Roman"/>
          <w:sz w:val="21"/>
        </w:rPr>
        <w:br w:type="textWrapping"/>
      </w:r>
      <w:r>
        <w:rPr>
          <w:rFonts w:ascii="Times New Roman" w:hAnsi="Times New Roman"/>
          <w:sz w:val="21"/>
        </w:rPr>
        <w:t>“This License” refers to version 3 of the GNU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also means copyright-like laws that apply to other kinds of works, such as semiconductor masks.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Program” refers to any copyrightable work licensed under this License. Each licensee is addressed as “you”. “Licensees” and “recipients” may be individuals or organizations.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“covered work” means either the unmodified Program or a work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Source Code.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“Object code” means any non-source form of a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need not include anything that users can regenerate automatically from other parts of the Corresponding Source.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Corresponding Source for a work in source code form is that same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Basic Permissions.</w:t>
      </w:r>
      <w:r>
        <w:rPr>
          <w:rFonts w:ascii="Times New Roman" w:hAnsi="Times New Roman"/>
          <w:sz w:val="21"/>
        </w:rPr>
        <w:br w:type="textWrapping"/>
      </w:r>
      <w:r>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Conveying under any other circumstances is permitted solely under the conditions stated below. Sublicensing is not allowed; section 10 makes it unnecessary.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Protecting Users' Legal Rights From Anti-Circumvention Law.</w:t>
      </w:r>
      <w:r>
        <w:rPr>
          <w:rFonts w:ascii="Times New Roman" w:hAnsi="Times New Roman"/>
          <w:sz w:val="21"/>
        </w:rPr>
        <w:br w:type="textWrapping"/>
      </w:r>
      <w:r>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Conveying Verbatim Copies.</w:t>
      </w:r>
      <w:r>
        <w:rPr>
          <w:rFonts w:ascii="Times New Roman" w:hAnsi="Times New Roman"/>
          <w:sz w:val="21"/>
        </w:rPr>
        <w:br w:type="textWrapping"/>
      </w:r>
      <w:r>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charge any price or no price for each copy that you convey, and you may offer support or warranty protection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Conveying Modified Source Versions.</w:t>
      </w:r>
      <w:r>
        <w:rPr>
          <w:rFonts w:ascii="Times New Roman" w:hAnsi="Times New Roman"/>
          <w:sz w:val="21"/>
        </w:rPr>
        <w:br w:type="textWrapping"/>
      </w:r>
      <w:r>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The work must carry prominent notices stating that you modified it, and giving a relevant date.</w:t>
      </w:r>
      <w:r>
        <w:rPr>
          <w:rFonts w:ascii="Times New Roman" w:hAnsi="Times New Roman"/>
          <w:sz w:val="21"/>
        </w:rPr>
        <w:br w:type="textWrapping"/>
      </w:r>
      <w:r>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ype="textWrapping"/>
      </w:r>
      <w:r>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ype="textWrapping"/>
      </w:r>
      <w:r>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ype="textWrapping"/>
      </w:r>
      <w:r>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Conveying Non-Source Forms.</w:t>
      </w:r>
      <w:r>
        <w:rPr>
          <w:rFonts w:ascii="Times New Roman" w:hAnsi="Times New Roman"/>
          <w:sz w:val="21"/>
        </w:rPr>
        <w:br w:type="textWrapping"/>
      </w:r>
      <w:r>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ype="textWrapping"/>
      </w:r>
      <w:r>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ype="textWrapping"/>
      </w:r>
      <w:r>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ype="textWrapping"/>
      </w:r>
      <w:r>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ype="textWrapping"/>
      </w:r>
      <w:r>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ype="textWrapping"/>
      </w:r>
      <w:r>
        <w:rPr>
          <w:rFonts w:ascii="Times New Roman" w:hAnsi="Times New Roman"/>
          <w:sz w:val="21"/>
        </w:rPr>
        <w:t>A separable portion of the object code, whose source code is excluded from the Corresponding Source as a System Library, need not be included in conveying the object code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Additional Terms.</w:t>
      </w:r>
      <w:r>
        <w:rPr>
          <w:rFonts w:ascii="Times New Roman" w:hAnsi="Times New Roman"/>
          <w:sz w:val="21"/>
        </w:rPr>
        <w:br w:type="textWrapping"/>
      </w:r>
      <w:r>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Disclaiming warranty or limiting liability differently from the terms of sections 15 and 16 of this License; or</w:t>
      </w:r>
      <w:r>
        <w:rPr>
          <w:rFonts w:ascii="Times New Roman" w:hAnsi="Times New Roman"/>
          <w:sz w:val="21"/>
        </w:rPr>
        <w:br w:type="textWrapping"/>
      </w:r>
      <w:r>
        <w:rPr>
          <w:rFonts w:ascii="Times New Roman" w:hAnsi="Times New Roman"/>
          <w:sz w:val="21"/>
        </w:rPr>
        <w:t>b) Requiring preservation of specified reasonable legal notices or author attributions in that material or in the Appropriate Legal Notices displayed by works containing it; or</w:t>
      </w:r>
      <w:r>
        <w:rPr>
          <w:rFonts w:ascii="Times New Roman" w:hAnsi="Times New Roman"/>
          <w:sz w:val="21"/>
        </w:rPr>
        <w:br w:type="textWrapping"/>
      </w:r>
      <w:r>
        <w:rPr>
          <w:rFonts w:ascii="Times New Roman" w:hAnsi="Times New Roman"/>
          <w:sz w:val="21"/>
        </w:rPr>
        <w:t>c) Prohibiting misrepresentation of the origin of that material, or requiring that modified versions of such material be marked in reasonable ways as different from the original version; or</w:t>
      </w:r>
      <w:r>
        <w:rPr>
          <w:rFonts w:ascii="Times New Roman" w:hAnsi="Times New Roman"/>
          <w:sz w:val="21"/>
        </w:rPr>
        <w:br w:type="textWrapping"/>
      </w:r>
      <w:r>
        <w:rPr>
          <w:rFonts w:ascii="Times New Roman" w:hAnsi="Times New Roman"/>
          <w:sz w:val="21"/>
        </w:rPr>
        <w:t>d) Limiting the use for publicity purposes of names of licensors or authors of the material; or</w:t>
      </w:r>
      <w:r>
        <w:rPr>
          <w:rFonts w:ascii="Times New Roman" w:hAnsi="Times New Roman"/>
          <w:sz w:val="21"/>
        </w:rPr>
        <w:br w:type="textWrapping"/>
      </w:r>
      <w:r>
        <w:rPr>
          <w:rFonts w:ascii="Times New Roman" w:hAnsi="Times New Roman"/>
          <w:sz w:val="21"/>
        </w:rPr>
        <w:t>e) Declining to grant rights under trademark law for use of some trade names, trademarks, or service marks; or</w:t>
      </w:r>
      <w:r>
        <w:rPr>
          <w:rFonts w:ascii="Times New Roman" w:hAnsi="Times New Roman"/>
          <w:sz w:val="21"/>
        </w:rPr>
        <w:br w:type="textWrapping"/>
      </w:r>
      <w:r>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ype="textWrapping"/>
      </w:r>
      <w:r>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Additional terms, permissive or non-permissive, may be stated in the form of a separately written license, or stated as exceptions; the above requirements apply either way.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Termination.</w:t>
      </w:r>
      <w:r>
        <w:rPr>
          <w:rFonts w:ascii="Times New Roman" w:hAnsi="Times New Roman"/>
          <w:sz w:val="21"/>
        </w:rPr>
        <w:br w:type="textWrapping"/>
      </w:r>
      <w:r>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9. Acceptance Not Required for Having Copies.</w:t>
      </w:r>
      <w:r>
        <w:rPr>
          <w:rFonts w:ascii="Times New Roman" w:hAnsi="Times New Roman"/>
          <w:sz w:val="21"/>
        </w:rPr>
        <w:br w:type="textWrapping"/>
      </w:r>
      <w:r>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Automatic Licensing of Downstream Recipients.</w:t>
      </w:r>
      <w:r>
        <w:rPr>
          <w:rFonts w:ascii="Times New Roman" w:hAnsi="Times New Roman"/>
          <w:sz w:val="21"/>
        </w:rPr>
        <w:br w:type="textWrapping"/>
      </w:r>
      <w:r>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Patents.</w:t>
      </w:r>
      <w:r>
        <w:rPr>
          <w:rFonts w:ascii="Times New Roman" w:hAnsi="Times New Roman"/>
          <w:sz w:val="21"/>
        </w:rPr>
        <w:br w:type="textWrapping"/>
      </w:r>
      <w:r>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Nothing in this License shall be construed as excluding or limiting any implied license or other defenses to infringement that may otherwise be available to you under applicable patent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No Surrender of Others' Freedom.</w:t>
      </w:r>
      <w:r>
        <w:rPr>
          <w:rFonts w:ascii="Times New Roman" w:hAnsi="Times New Roman"/>
          <w:sz w:val="21"/>
        </w:rPr>
        <w:br w:type="textWrapping"/>
      </w:r>
      <w:r>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13. Use with the GNU Affero General Public License.</w:t>
      </w:r>
      <w:r>
        <w:rPr>
          <w:rFonts w:ascii="Times New Roman" w:hAnsi="Times New Roman"/>
          <w:sz w:val="21"/>
        </w:rPr>
        <w:br w:type="textWrapping"/>
      </w:r>
      <w:r>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Revised Versions of this License.</w:t>
      </w:r>
      <w:r>
        <w:rPr>
          <w:rFonts w:ascii="Times New Roman" w:hAnsi="Times New Roman"/>
          <w:sz w:val="21"/>
        </w:rPr>
        <w:br w:type="textWrapping"/>
      </w:r>
      <w:r>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Disclaimer of Warranty.</w:t>
      </w:r>
      <w:r>
        <w:rPr>
          <w:rFonts w:ascii="Times New Roman" w:hAnsi="Times New Roman"/>
          <w:sz w:val="21"/>
        </w:rPr>
        <w:br w:type="textWrapping"/>
      </w:r>
      <w:r>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16. Limitation of Liability.</w:t>
      </w:r>
      <w:r>
        <w:rPr>
          <w:rFonts w:ascii="Times New Roman" w:hAnsi="Times New Roman"/>
          <w:sz w:val="21"/>
        </w:rPr>
        <w:br w:type="textWrapping"/>
      </w:r>
      <w:r>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17. Interpretation of Sections 15 and 16.</w:t>
      </w:r>
      <w:r>
        <w:rPr>
          <w:rFonts w:ascii="Times New Roman" w:hAnsi="Times New Roman"/>
          <w:sz w:val="21"/>
        </w:rPr>
        <w:br w:type="textWrapping"/>
      </w:r>
      <w:r>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&lt;one line to give the program's name and a brief idea of what it does.&gt;</w:t>
      </w:r>
      <w:r>
        <w:rPr>
          <w:rFonts w:ascii="Times New Roman" w:hAnsi="Times New Roman"/>
          <w:sz w:val="21"/>
        </w:rPr>
        <w:br w:type="textWrapping"/>
      </w:r>
      <w:r>
        <w:rPr>
          <w:rFonts w:ascii="Times New Roman" w:hAnsi="Times New Roman"/>
          <w:sz w:val="21"/>
        </w:rPr>
        <w:t xml:space="preserve">    Copyright (C) &lt;year&gt;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free software: you can redistribute it and/or modify</w:t>
      </w:r>
      <w:r>
        <w:rPr>
          <w:rFonts w:ascii="Times New Roman" w:hAnsi="Times New Roman"/>
          <w:sz w:val="21"/>
        </w:rPr>
        <w:br w:type="textWrapping"/>
      </w:r>
      <w:r>
        <w:rPr>
          <w:rFonts w:ascii="Times New Roman" w:hAnsi="Times New Roman"/>
          <w:sz w:val="21"/>
        </w:rPr>
        <w:t xml:space="preserve">    it under the terms of the GNU General Public License as published by</w:t>
      </w:r>
      <w:r>
        <w:rPr>
          <w:rFonts w:ascii="Times New Roman" w:hAnsi="Times New Roman"/>
          <w:sz w:val="21"/>
        </w:rPr>
        <w:br w:type="textWrapping"/>
      </w:r>
      <w:r>
        <w:rPr>
          <w:rFonts w:ascii="Times New Roman" w:hAnsi="Times New Roman"/>
          <w:sz w:val="21"/>
        </w:rPr>
        <w:t xml:space="preserve">    the Free Software Foundation, either version 3 of the License, or</w:t>
      </w:r>
      <w:r>
        <w:rPr>
          <w:rFonts w:ascii="Times New Roman" w:hAnsi="Times New Roman"/>
          <w:sz w:val="21"/>
        </w:rPr>
        <w:br w:type="textWrapping"/>
      </w:r>
      <w:r>
        <w:rPr>
          <w:rFonts w:ascii="Times New Roman" w:hAnsi="Times New Roman"/>
          <w:sz w:val="21"/>
        </w:rPr>
        <w:t xml:space="preserve">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This program is distributed in the hope that it will be useful,</w:t>
      </w:r>
      <w:r>
        <w:rPr>
          <w:rFonts w:ascii="Times New Roman" w:hAnsi="Times New Roman"/>
          <w:sz w:val="21"/>
        </w:rPr>
        <w:br w:type="textWrapping"/>
      </w:r>
      <w:r>
        <w:rPr>
          <w:rFonts w:ascii="Times New Roman" w:hAnsi="Times New Roman"/>
          <w:sz w:val="21"/>
        </w:rPr>
        <w:t xml:space="preserve">    but WITHOUT ANY WARRANTY; without even the implied warranty of</w:t>
      </w:r>
      <w:r>
        <w:rPr>
          <w:rFonts w:ascii="Times New Roman" w:hAnsi="Times New Roman"/>
          <w:sz w:val="21"/>
        </w:rPr>
        <w:br w:type="textWrapping"/>
      </w:r>
      <w:r>
        <w:rPr>
          <w:rFonts w:ascii="Times New Roman" w:hAnsi="Times New Roman"/>
          <w:sz w:val="21"/>
        </w:rPr>
        <w:t xml:space="preserve">    MERCHANTABILITY or FITNESS FOR A PARTICULAR PURPOSE.  See the</w:t>
      </w:r>
      <w:r>
        <w:rPr>
          <w:rFonts w:ascii="Times New Roman" w:hAnsi="Times New Roman"/>
          <w:sz w:val="21"/>
        </w:rPr>
        <w:br w:type="textWrapping"/>
      </w:r>
      <w:r>
        <w:rPr>
          <w:rFonts w:ascii="Times New Roman" w:hAnsi="Times New Roman"/>
          <w:sz w:val="21"/>
        </w:rPr>
        <w:t xml:space="preserv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should have received a copy of the GNU General Public License</w:t>
      </w:r>
      <w:r>
        <w:rPr>
          <w:rFonts w:ascii="Times New Roman" w:hAnsi="Times New Roman"/>
          <w:sz w:val="21"/>
        </w:rPr>
        <w:br w:type="textWrapping"/>
      </w:r>
      <w:r>
        <w:rPr>
          <w:rFonts w:ascii="Times New Roman" w:hAnsi="Times New Roman"/>
          <w:sz w:val="21"/>
        </w:rPr>
        <w:t xml:space="preserve">    along with this program.  If not, see &lt;https://www.gnu.org/licenses/&gt;.</w:t>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does terminal interaction,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&lt;program&gt;  Copyright (C) &lt;year&gt;  &lt;name of author&gt;</w:t>
      </w:r>
      <w:r>
        <w:rPr>
          <w:rFonts w:ascii="Times New Roman" w:hAnsi="Times New Roman"/>
          <w:sz w:val="21"/>
        </w:rPr>
        <w:br w:type="textWrapping"/>
      </w:r>
      <w:r>
        <w:rPr>
          <w:rFonts w:ascii="Times New Roman" w:hAnsi="Times New Roman"/>
          <w:sz w:val="21"/>
        </w:rPr>
        <w:t xml:space="preserve">    This program comes with ABSOLUTELY NO WARRANTY; for details type `show w'.</w:t>
      </w:r>
      <w:r>
        <w:rPr>
          <w:rFonts w:ascii="Times New Roman" w:hAnsi="Times New Roman"/>
          <w:sz w:val="21"/>
        </w:rPr>
        <w:br w:type="textWrapping"/>
      </w:r>
      <w:r>
        <w:rPr>
          <w:rFonts w:ascii="Times New Roman" w:hAnsi="Times New Roman"/>
          <w:sz w:val="21"/>
        </w:rPr>
        <w:t xml:space="preserve">    This is free software, and you are welcome to redistribute it</w:t>
      </w:r>
      <w:r>
        <w:rPr>
          <w:rFonts w:ascii="Times New Roman" w:hAnsi="Times New Roman"/>
          <w:sz w:val="21"/>
        </w:rPr>
        <w:br w:type="textWrapping"/>
      </w:r>
      <w:r>
        <w:rPr>
          <w:rFonts w:ascii="Times New Roman" w:hAnsi="Times New Roman"/>
          <w:sz w:val="21"/>
        </w:rPr>
        <w:t xml:space="preserve">    under certain conditions; type `show c' for details.</w:t>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2EB4C8A"/>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2021-12-31T07:40:06Z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