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nodejs-%{shortname} 5.4.0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Copyright 2011-2017 Tilde Inc. and contributors</w:t>
        <w:br/>
        <w:t>(c) 2010-2016 Google, Inc. http://angularjs.org License: MIT</w:t>
        <w:br/>
        <w:t>Copyright 2016-present, Facebook, Inc.</w:t>
        <w:br/>
        <w:t>Copyright (c) 2012-2013 TJ Holowaychuk</w:t>
        <w:br/>
        <w:t>Portions Copyright 2008-2011 Apple Inc. All rights reserved.</w:t>
        <w:br/>
        <w:t>Copyright 2015-present, Facebook, Inc.</w:t>
        <w:br/>
        <w:t>Copyright (c) 2015 Tiancheng Timothy Gu</w:t>
        <w:br/>
        <w:t>Copyright 2013-present, Facebook, Inc.</w:t>
        <w:br/>
        <w:t>(c) 2010-2016 Jeremy Ashkenas, DocumentCloud and Investigative Reporters &amp; Editors Backbone may be freely distributed under the MIT license.</w:t>
        <w:br/>
        <w:t>Copyright 2014-2015, Facebook, Inc.</w:t>
        <w:br/>
        <w:t>Copyright (C) 2012-2018 by various contributors (see AUTHORS)</w:t>
        <w:br/>
        <w:t>Portions Copyright 2006-2011 Strobe Inc.</w:t>
        <w:br/>
        <w:t>Copyright 2013-present Facebook, Inc.</w:t>
        <w:br/>
        <w:t>Copyright (c) 2015 Andreas Lubbe</w:t>
        <w:br/>
        <w:t>Copyright 2014-present, Facebook, Inc.</w:t>
        <w:br/>
        <w:t>Copyright (c) 2013-present, Facebook,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