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w:t>
      </w:r>
      <w:r>
        <w:rPr>
          <w:rFonts w:hint="eastAsia" w:ascii="微软雅黑" w:hAnsi="微软雅黑"/>
          <w:b w:val="0"/>
          <w:sz w:val="21"/>
          <w:lang w:val="en-US" w:eastAsia="zh-CN"/>
        </w:rPr>
        <w:t>RedCloth</w:t>
      </w:r>
      <w:bookmarkStart w:id="0" w:name="_GoBack"/>
      <w:bookmarkEnd w:id="0"/>
      <w:r>
        <w:rPr>
          <w:rFonts w:ascii="微软雅黑" w:hAnsi="微软雅黑"/>
          <w:b w:val="0"/>
          <w:sz w:val="21"/>
        </w:rPr>
        <w:t xml:space="preserve"> 4.3.2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Jason Garber</w:t>
      </w:r>
      <w:r>
        <w:rPr>
          <w:rFonts w:ascii="宋体" w:hAnsi="宋体"/>
          <w:sz w:val="22"/>
        </w:rPr>
        <w:br w:type="textWrapping"/>
      </w:r>
      <w:r>
        <w:rPr>
          <w:rFonts w:ascii="宋体" w:hAnsi="宋体"/>
          <w:sz w:val="22"/>
        </w:rPr>
        <w:t>Copyright (C) 2009 Jason Garber</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5700545F"/>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不易</cp:lastModifiedBy>
  <dcterms:modified xsi:type="dcterms:W3CDTF">2021-12-31T07:39:45Z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