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deepin-turbo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Nokia Corporation and/or its subsidiary(-ies).</w:t>
        <w:br/>
        <w:t>Copyright (C) 1991, 1999 Free Software Foundation, Inc.</w:t>
        <w:br/>
        <w:t>Copyright (C) 2010 Nokia Corporation and/or its subsidiary(-ies).</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