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79054" w14:textId="77777777" w:rsidR="007C3693" w:rsidRDefault="001B5B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B28C321" w14:textId="77777777" w:rsidR="007C3693" w:rsidRDefault="007C3693">
      <w:pPr>
        <w:spacing w:line="420" w:lineRule="exact"/>
        <w:jc w:val="center"/>
        <w:rPr>
          <w:rFonts w:ascii="Arial" w:hAnsi="Arial" w:cs="Arial"/>
          <w:b/>
          <w:snapToGrid/>
          <w:sz w:val="32"/>
          <w:szCs w:val="32"/>
        </w:rPr>
      </w:pPr>
    </w:p>
    <w:p w14:paraId="25D28FF3" w14:textId="77777777" w:rsidR="007C3693" w:rsidRDefault="001B5BF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9E91148" w14:textId="77777777" w:rsidR="007C3693" w:rsidRDefault="007C3693">
      <w:pPr>
        <w:spacing w:line="420" w:lineRule="exact"/>
        <w:jc w:val="both"/>
        <w:rPr>
          <w:rFonts w:ascii="Arial" w:hAnsi="Arial" w:cs="Arial"/>
          <w:snapToGrid/>
        </w:rPr>
      </w:pPr>
    </w:p>
    <w:p w14:paraId="1D48ACE2" w14:textId="77777777" w:rsidR="007C3693" w:rsidRDefault="001B5B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81D16A6" w14:textId="77777777" w:rsidR="007C3693" w:rsidRDefault="001B5B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EFA88CA" w14:textId="77777777" w:rsidR="007C3693" w:rsidRDefault="007C3693">
      <w:pPr>
        <w:spacing w:line="420" w:lineRule="exact"/>
        <w:jc w:val="both"/>
        <w:rPr>
          <w:rFonts w:ascii="Arial" w:hAnsi="Arial" w:cs="Arial"/>
          <w:i/>
          <w:snapToGrid/>
          <w:color w:val="0099FF"/>
          <w:sz w:val="18"/>
          <w:szCs w:val="18"/>
        </w:rPr>
      </w:pPr>
    </w:p>
    <w:p w14:paraId="4C5E86D9" w14:textId="77777777" w:rsidR="007C3693" w:rsidRDefault="001B5B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680806" w14:textId="77777777" w:rsidR="007C3693" w:rsidRDefault="007C3693">
      <w:pPr>
        <w:pStyle w:val="aa"/>
        <w:spacing w:before="0" w:after="0" w:line="240" w:lineRule="auto"/>
        <w:jc w:val="left"/>
        <w:rPr>
          <w:rFonts w:ascii="Arial" w:hAnsi="Arial" w:cs="Arial"/>
          <w:bCs w:val="0"/>
          <w:sz w:val="21"/>
          <w:szCs w:val="21"/>
        </w:rPr>
      </w:pPr>
    </w:p>
    <w:p w14:paraId="6F08BC2C" w14:textId="77777777" w:rsidR="007C3693" w:rsidRDefault="001B5BF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dietlibc 0.34</w:t>
      </w:r>
    </w:p>
    <w:p w14:paraId="3D27D6B3" w14:textId="77777777" w:rsidR="007C3693" w:rsidRDefault="001B5BFB">
      <w:pPr>
        <w:rPr>
          <w:rFonts w:ascii="Arial" w:hAnsi="Arial" w:cs="Arial"/>
          <w:b/>
        </w:rPr>
      </w:pPr>
      <w:r>
        <w:rPr>
          <w:rFonts w:ascii="Arial" w:hAnsi="Arial" w:cs="Arial"/>
          <w:b/>
        </w:rPr>
        <w:t xml:space="preserve">Copyright notice: </w:t>
      </w:r>
    </w:p>
    <w:p w14:paraId="55801DEC" w14:textId="77777777"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Thomas M. Ogrisegg &lt;tom@hi-tek.fnord.at&gt;</w:t>
      </w:r>
    </w:p>
    <w:p w14:paraId="2F08CBE4" w14:textId="1DA2789E"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&lt;year&gt;  &lt;name of author&gt;</w:t>
      </w:r>
    </w:p>
    <w:p w14:paraId="7F82A58B" w14:textId="199F1DF3"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Gnomovision version 69, Copyright (C) year name of author</w:t>
      </w:r>
    </w:p>
    <w:p w14:paraId="6CAA0F17" w14:textId="5311C6B0" w:rsidR="00164128" w:rsidRDefault="00164128" w:rsidP="00164128">
      <w:pPr>
        <w:spacing w:line="240" w:lineRule="auto"/>
        <w:ind w:firstLine="348"/>
        <w:rPr>
          <w:rFonts w:ascii="Lucida Console" w:hAnsi="Lucida Console" w:cs="Lucida Console"/>
          <w:snapToGrid/>
          <w:sz w:val="18"/>
          <w:szCs w:val="18"/>
        </w:rPr>
      </w:pPr>
      <w:r>
        <w:rPr>
          <w:rFonts w:ascii="Lucida Console" w:hAnsi="Lucida Console" w:cs="Lucida Console"/>
          <w:snapToGrid/>
          <w:sz w:val="18"/>
          <w:szCs w:val="18"/>
        </w:rPr>
        <w:t>announcement including an appropriate copyright notice and a</w:t>
      </w:r>
    </w:p>
    <w:p w14:paraId="26F82517" w14:textId="71BFF86B"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1989, 1992-1999, 2000, 2001, 2002, 2003, 2004</w:t>
      </w:r>
    </w:p>
    <w:p w14:paraId="18B3B46E" w14:textId="1A1B76AC"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1992, 1994, 1995, 1996, 1997, 1998, 1999, 2000,</w:t>
      </w:r>
    </w:p>
    <w:p w14:paraId="411DA7F8" w14:textId="64FF41FE"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1991-2, RSA Data Security, Inc. Created 1991. All</w:t>
      </w:r>
    </w:p>
    <w:p w14:paraId="29C19DED" w14:textId="37F47B56"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 1997, 2000, 2002 Free Software Foundation, Inc.</w:t>
      </w:r>
    </w:p>
    <w:p w14:paraId="03D455DB" w14:textId="713B33BD"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 2000 Free Software Foundation, Inc.</w:t>
      </w:r>
    </w:p>
    <w:p w14:paraId="03EE745A" w14:textId="680C21F3"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1997-2016 Free Software Foundation, Inc.</w:t>
      </w:r>
    </w:p>
    <w:p w14:paraId="6DF2403D" w14:textId="43C132D6"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 1999, 2000, 2001, 2002 Free Software Foundation, Inc.</w:t>
      </w:r>
    </w:p>
    <w:p w14:paraId="01975010" w14:textId="2C283FDA"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1999-2016 Free Software Foundation, Inc.</w:t>
      </w:r>
    </w:p>
    <w:p w14:paraId="24E71882" w14:textId="3E916723"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2001, 2002 Free Software Foundation, Inc.</w:t>
      </w:r>
    </w:p>
    <w:p w14:paraId="50A3EA86" w14:textId="5A086BCE"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2002 Free Software Foundation, Inc.</w:t>
      </w:r>
    </w:p>
    <w:p w14:paraId="3B68FDF8" w14:textId="2C3B7349"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2002 Thomas M. Ogrisegg</w:t>
      </w:r>
    </w:p>
    <w:p w14:paraId="45E3E8D0" w14:textId="60DAE955"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Luc Van Oostenryck</w:t>
      </w:r>
    </w:p>
    <w:p w14:paraId="5367459C" w14:textId="0AD86E04"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Thomas M. Ogrisegg</w:t>
      </w:r>
    </w:p>
    <w:p w14:paraId="3BE6478A" w14:textId="15AFBBCE"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Thomas M. Ogrisegg</w:t>
      </w:r>
    </w:p>
    <w:p w14:paraId="0C53591F" w14:textId="77777777"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   Copyright (C) 2002-2016 Free Software Foundation, Inc.</w:t>
      </w:r>
    </w:p>
    <w:p w14:paraId="748EA185" w14:textId="77777777"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2004-2016 Free Software Foundation, Inc.</w:t>
      </w:r>
    </w:p>
    <w:p w14:paraId="1ED7726A" w14:textId="77777777"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2006-2016 Free Software Foundation, Inc.</w:t>
      </w:r>
    </w:p>
    <w:p w14:paraId="4A4D132A" w14:textId="77777777"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2013-2016 Free Software Foundation, Inc.</w:t>
      </w:r>
    </w:p>
    <w:p w14:paraId="09E5171D" w14:textId="77777777"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2002 Thomas M. Ogrisegg</w:t>
      </w:r>
    </w:p>
    <w:p w14:paraId="34B479BE" w14:textId="77777777" w:rsidR="00164128" w:rsidRDefault="00164128" w:rsidP="00164128">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 Thomas M. Ogrisegg</w:t>
      </w:r>
    </w:p>
    <w:p w14:paraId="3C646E77" w14:textId="77777777" w:rsidR="007C3693" w:rsidRPr="00164128" w:rsidRDefault="007C3693">
      <w:pPr>
        <w:pStyle w:val="Default"/>
        <w:rPr>
          <w:rFonts w:ascii="宋体" w:hAnsi="宋体" w:cs="宋体"/>
          <w:sz w:val="22"/>
          <w:szCs w:val="22"/>
        </w:rPr>
      </w:pPr>
    </w:p>
    <w:p w14:paraId="73EE921C" w14:textId="77777777" w:rsidR="007C3693" w:rsidRDefault="001B5BFB">
      <w:pPr>
        <w:pStyle w:val="Default"/>
        <w:rPr>
          <w:rFonts w:ascii="宋体" w:hAnsi="宋体" w:cs="宋体"/>
          <w:sz w:val="22"/>
          <w:szCs w:val="22"/>
        </w:rPr>
      </w:pPr>
      <w:r>
        <w:rPr>
          <w:b/>
        </w:rPr>
        <w:t xml:space="preserve">License: </w:t>
      </w:r>
      <w:r>
        <w:rPr>
          <w:sz w:val="21"/>
        </w:rPr>
        <w:t>GPLv2</w:t>
      </w:r>
    </w:p>
    <w:p w14:paraId="226835EF" w14:textId="77777777" w:rsidR="007C3693" w:rsidRDefault="001B5BF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2, </w:t>
      </w:r>
      <w:r>
        <w:rPr>
          <w:rFonts w:ascii="Times New Roman" w:hAnsi="Times New Roman"/>
          <w:sz w:val="21"/>
        </w:rPr>
        <w:t>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w:t>
      </w:r>
      <w:r>
        <w:rPr>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Fonts w:ascii="Times New Roman" w:hAnsi="Times New Roman"/>
          <w:sz w:val="21"/>
        </w:rPr>
        <w:t>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w:t>
      </w:r>
      <w:r>
        <w:rPr>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w:t>
      </w:r>
      <w:r>
        <w:rPr>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w:t>
      </w:r>
      <w:r>
        <w:rPr>
          <w:rFonts w:ascii="Times New Roman" w:hAnsi="Times New Roman"/>
          <w:sz w:val="21"/>
        </w:rPr>
        <w:t>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ours, we want to make certain that everyone understands t</w:t>
      </w:r>
      <w:r>
        <w:rPr>
          <w:rFonts w:ascii="Times New Roman" w:hAnsi="Times New Roman"/>
          <w:sz w:val="21"/>
        </w:rPr>
        <w:t>hat there is no warranty for this free software. If the software is modified by someone else and passed on, we want its recipients to know that what they have is not the original, so that any problems introduced by others will not reflect on the original a</w:t>
      </w:r>
      <w:r>
        <w:rPr>
          <w:rFonts w:ascii="Times New Roman" w:hAnsi="Times New Roman"/>
          <w:sz w:val="21"/>
        </w:rPr>
        <w:t>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w:t>
      </w:r>
      <w:r>
        <w:rPr>
          <w:rFonts w:ascii="Times New Roman" w:hAnsi="Times New Roman"/>
          <w:sz w:val="21"/>
        </w:rPr>
        <w: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w:t>
      </w:r>
      <w:r>
        <w:rPr>
          <w:rFonts w:ascii="Times New Roman" w:hAnsi="Times New Roman"/>
          <w:sz w:val="21"/>
        </w:rPr>
        <w:t>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w:t>
      </w:r>
      <w:r>
        <w:rPr>
          <w:rFonts w:ascii="Times New Roman" w:hAnsi="Times New Roman"/>
          <w:sz w:val="21"/>
        </w:rPr>
        <w:t>k based on the Program" means either the Program or any derivative work under copyright law: that is to say, a work containing the Program or a portion of it, either verbatim or with modifications and/or translated into another language. (Hereinafter, tran</w:t>
      </w:r>
      <w:r>
        <w:rPr>
          <w:rFonts w:ascii="Times New Roman" w:hAnsi="Times New Roman"/>
          <w:sz w:val="21"/>
        </w:rPr>
        <w:t>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w:t>
      </w:r>
      <w:r>
        <w:rPr>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w:t>
      </w:r>
      <w:r>
        <w:rPr>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Fonts w:ascii="Times New Roman" w:hAnsi="Times New Roman"/>
          <w:sz w:val="21"/>
        </w:rPr>
        <w:t>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w:t>
      </w:r>
      <w:r>
        <w:rPr>
          <w:rFonts w:ascii="Times New Roman" w:hAnsi="Times New Roman"/>
          <w:sz w:val="21"/>
        </w:rPr>
        <w: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Fonts w:ascii="Times New Roman" w:hAnsi="Times New Roman"/>
          <w:sz w:val="21"/>
        </w:rPr>
        <w:t>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w:t>
      </w:r>
      <w:r>
        <w:rPr>
          <w:rFonts w:ascii="Times New Roman" w:hAnsi="Times New Roman"/>
          <w:sz w:val="21"/>
        </w:rPr>
        <w:t>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w:t>
      </w:r>
      <w:r>
        <w:rPr>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w:t>
      </w:r>
      <w:r>
        <w:rPr>
          <w:rFonts w:ascii="Times New Roman" w:hAnsi="Times New Roman"/>
          <w:sz w:val="21"/>
        </w:rPr>
        <w:lastRenderedPageBreak/>
        <w:t xml:space="preserve">that users may redistribute the </w:t>
      </w:r>
      <w:r>
        <w:rPr>
          <w:rFonts w:ascii="Times New Roman" w:hAnsi="Times New Roman"/>
          <w:sz w:val="21"/>
        </w:rPr>
        <w:t>program under these conditions, and telling the user how to view a copy of this License. (Exception: if the Program itself is interactive but does not normally print such an announcement, your work based on the Program is not required to print an announcem</w:t>
      </w:r>
      <w:r>
        <w:rPr>
          <w:rFonts w:ascii="Times New Roman" w:hAnsi="Times New Roman"/>
          <w:sz w:val="21"/>
        </w:rPr>
        <w:t>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w:t>
      </w:r>
      <w:r>
        <w:rPr>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Fonts w:ascii="Times New Roman" w:hAnsi="Times New Roman"/>
          <w:sz w:val="21"/>
        </w:rPr>
        <w:t xml:space="preserve">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w:t>
      </w:r>
      <w:r>
        <w:rPr>
          <w:rFonts w:ascii="Times New Roman" w:hAnsi="Times New Roman"/>
          <w:sz w:val="21"/>
        </w:rPr>
        <w: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w:t>
      </w:r>
      <w:r>
        <w:rPr>
          <w:rFonts w:ascii="Times New Roman" w:hAnsi="Times New Roman"/>
          <w:sz w:val="21"/>
        </w:rPr>
        <w:t>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w:t>
      </w:r>
      <w:r>
        <w:rPr>
          <w:rFonts w:ascii="Times New Roman" w:hAnsi="Times New Roman"/>
          <w:sz w:val="21"/>
        </w:rPr>
        <w:t>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t>
      </w:r>
      <w:r>
        <w:rPr>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Fonts w:ascii="Times New Roman" w:hAnsi="Times New Roman"/>
          <w:sz w:val="21"/>
        </w:rPr>
        <w:t>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w:t>
      </w:r>
      <w:r>
        <w:rPr>
          <w:rFonts w:ascii="Times New Roman" w:hAnsi="Times New Roman"/>
          <w:sz w:val="21"/>
        </w:rPr>
        <w:t>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w:t>
      </w:r>
      <w:r>
        <w:rPr>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Fonts w:ascii="Times New Roman" w:hAnsi="Times New Roman"/>
          <w:sz w:val="21"/>
        </w:rPr>
        <w:t>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w:t>
      </w:r>
      <w:r>
        <w:rPr>
          <w:rFonts w:ascii="Times New Roman" w:hAnsi="Times New Roman"/>
          <w:sz w:val="21"/>
        </w:rPr>
        <w:t xml:space="preserve"> void, and will automatically terminate your rights under this License. However, parties who have received copies, or rights, from </w:t>
      </w:r>
      <w:r>
        <w:rPr>
          <w:rFonts w:ascii="Times New Roman" w:hAnsi="Times New Roman"/>
          <w:sz w:val="21"/>
        </w:rPr>
        <w:lastRenderedPageBreak/>
        <w:t>you under this License will not have their licenses terminated so long as such parties remain in full compliance.</w:t>
      </w:r>
      <w:r>
        <w:rPr>
          <w:rFonts w:ascii="Times New Roman" w:hAnsi="Times New Roman"/>
          <w:sz w:val="21"/>
        </w:rPr>
        <w:br/>
        <w:t xml:space="preserve">5. You are </w:t>
      </w:r>
      <w:r>
        <w:rPr>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sz w:val="21"/>
        </w:rPr>
        <w:t xml:space="preserve">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w:t>
      </w:r>
      <w:r>
        <w:rPr>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Fonts w:ascii="Times New Roman" w:hAnsi="Times New Roman"/>
          <w:sz w:val="21"/>
        </w:rPr>
        <w:t xml:space="preserve">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w:t>
      </w:r>
      <w:r>
        <w:rPr>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Fonts w:ascii="Times New Roman" w:hAnsi="Times New Roman"/>
          <w:sz w:val="21"/>
        </w:rPr>
        <w:t>ltaneously your obligations under this License and any other pertinent obligations, then as a consequence you may not distribute the Program at all. For example, if a patent license would not permit royalty-free redistribution of the Program by all those w</w:t>
      </w:r>
      <w:r>
        <w:rPr>
          <w:rFonts w:ascii="Times New Roman" w:hAnsi="Times New Roman"/>
          <w:sz w:val="21"/>
        </w:rPr>
        <w:t>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w:t>
      </w:r>
      <w:r>
        <w:rPr>
          <w:rFonts w:ascii="Times New Roman" w:hAnsi="Times New Roman"/>
          <w:sz w:val="21"/>
        </w:rPr>
        <w: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w:t>
      </w:r>
      <w:r>
        <w:rPr>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w:t>
      </w:r>
      <w:r>
        <w:rPr>
          <w:rFonts w:ascii="Times New Roman" w:hAnsi="Times New Roman"/>
          <w:sz w:val="21"/>
        </w:rPr>
        <w:t>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w:t>
      </w:r>
      <w:r>
        <w:rPr>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sz w:val="21"/>
        </w:rPr>
        <w:t>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w:t>
      </w:r>
      <w:r>
        <w:rPr>
          <w:rFonts w:ascii="Times New Roman" w:hAnsi="Times New Roman"/>
          <w:sz w:val="21"/>
        </w:rPr>
        <w:t>f you wish to incorporate parts of the Program into other free programs whose distribution conditions are different, write to the author to ask for permission. For software which is copyrighted by the Free Software Foundation, write to the Free Software Fo</w:t>
      </w:r>
      <w:r>
        <w:rPr>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w:t>
      </w:r>
      <w:r>
        <w:rPr>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Fonts w:ascii="Times New Roman" w:hAnsi="Times New Roman"/>
          <w:sz w:val="21"/>
        </w:rPr>
        <w:t>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w:t>
      </w:r>
      <w:r>
        <w:rPr>
          <w:rFonts w:ascii="Times New Roman" w:hAnsi="Times New Roman"/>
          <w:sz w:val="21"/>
        </w:rPr>
        <w:t>BE LIABLE TO YOU FOR DAMAGES, INCLUDING ANY GENERAL, SPECIAL, INCIDENTAL OR CONSEQUENTIAL DAMAGES ARISING OUT OF THE USE OR INABILITY TO USE THE PROGRAM (INCLUDING BUT NOT LIMITED TO LOSS OF DATA OR DATA BEING RENDERED INACCURATE OR LOSSES SUSTAINED BY YOU</w:t>
      </w:r>
      <w:r>
        <w:rPr>
          <w:rFonts w:ascii="Times New Roman" w:hAnsi="Times New Roman"/>
          <w:sz w:val="21"/>
        </w:rPr>
        <w:t xml:space="preserve">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w:t>
      </w:r>
      <w:r>
        <w:rPr>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w:t>
      </w:r>
      <w:r>
        <w:rPr>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w:t>
      </w:r>
      <w:r>
        <w:rPr>
          <w:rFonts w:ascii="Times New Roman" w:hAnsi="Times New Roman"/>
          <w:sz w:val="21"/>
        </w:rPr>
        <w:t xml:space="preserve">'s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w:t>
      </w:r>
      <w:r>
        <w:rPr>
          <w:rFonts w:ascii="Times New Roman" w:hAnsi="Times New Roman"/>
          <w:sz w:val="21"/>
        </w:rPr>
        <w:t>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w:t>
      </w:r>
      <w:r>
        <w:rPr>
          <w:rFonts w:ascii="Times New Roman" w:hAnsi="Times New Roman"/>
          <w:sz w:val="21"/>
        </w:rPr>
        <w:t>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w:t>
      </w:r>
      <w:r>
        <w:rPr>
          <w:rFonts w:ascii="Times New Roman" w:hAnsi="Times New Roman"/>
          <w:sz w:val="21"/>
        </w:rPr>
        <w:t>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w:t>
      </w:r>
      <w:r>
        <w:rPr>
          <w:rFonts w:ascii="Times New Roman" w:hAnsi="Times New Roman"/>
          <w:sz w:val="21"/>
        </w:rPr>
        <w:t xml:space="preserve">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w:t>
      </w:r>
      <w:r>
        <w:rPr>
          <w:rFonts w:ascii="Times New Roman" w:hAnsi="Times New Roman"/>
          <w:sz w:val="21"/>
        </w:rPr>
        <w:t xml:space="preserv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w:t>
      </w:r>
      <w:r>
        <w:rPr>
          <w:rFonts w:ascii="Times New Roman" w:hAnsi="Times New Roman"/>
          <w:sz w:val="21"/>
        </w:rPr>
        <w:t>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w:t>
      </w:r>
      <w:r>
        <w:rPr>
          <w:rFonts w:ascii="Times New Roman" w:hAnsi="Times New Roman"/>
          <w:sz w:val="21"/>
        </w:rPr>
        <w:t>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w:t>
      </w:r>
      <w:r>
        <w:rPr>
          <w:rFonts w:ascii="Times New Roman" w:hAnsi="Times New Roman"/>
          <w:sz w:val="21"/>
        </w:rPr>
        <w:t>it linking proprietary applications with the library. If this is what you want to do, use the GNU Lesser General Public License instead of this License.</w:t>
      </w:r>
    </w:p>
    <w:p w14:paraId="12E9CBBF" w14:textId="77777777" w:rsidR="007C3693" w:rsidRDefault="001B5BF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E3A2186" w14:textId="77777777" w:rsidR="007C3693" w:rsidRDefault="001B5BFB">
      <w:r>
        <w:rPr>
          <w:rFonts w:ascii="Arial" w:hAnsi="Arial" w:cs="Arial"/>
        </w:rPr>
        <w:t xml:space="preserve">This product contains software whose rights holders license it on the terms of the GNU </w:t>
      </w:r>
      <w:r>
        <w:rPr>
          <w:rFonts w:ascii="Arial" w:hAnsi="Arial" w:cs="Arial"/>
        </w:rPr>
        <w:t>General Public License, version 2 (GPLv2) and/or other open source software licenses. We will provide you and any third party with the source code of the software licensed under an open source software license if you send us a written request by mail or em</w:t>
      </w:r>
      <w:r>
        <w:rPr>
          <w:rFonts w:ascii="Arial" w:hAnsi="Arial" w:cs="Arial"/>
        </w:rPr>
        <w:t>ail to the following addresses:</w:t>
      </w:r>
      <w:r>
        <w:t xml:space="preserve"> </w:t>
      </w:r>
    </w:p>
    <w:p w14:paraId="0724E1EF" w14:textId="77777777" w:rsidR="007C3693" w:rsidRDefault="001B5BFB">
      <w:pPr>
        <w:rPr>
          <w:rFonts w:ascii="Arial" w:hAnsi="Arial" w:cs="Arial"/>
          <w:color w:val="0000FF"/>
          <w:u w:val="single"/>
        </w:rPr>
      </w:pPr>
      <w:r>
        <w:rPr>
          <w:rFonts w:ascii="Arial" w:hAnsi="Arial" w:cs="Arial" w:hint="eastAsia"/>
          <w:color w:val="0000FF"/>
          <w:u w:val="single"/>
        </w:rPr>
        <w:t>foss@huawei.com</w:t>
      </w:r>
    </w:p>
    <w:p w14:paraId="2CFC2F8B" w14:textId="77777777" w:rsidR="007C3693" w:rsidRDefault="001B5BF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61B8B74B" w14:textId="77777777" w:rsidR="007C3693" w:rsidRDefault="001B5BFB">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065CA33F" w14:textId="77777777" w:rsidR="007C3693" w:rsidRDefault="001B5BF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2AEF6A0D" w14:textId="77777777" w:rsidR="007C3693" w:rsidRDefault="001B5BFB">
      <w:pPr>
        <w:rPr>
          <w:b/>
          <w:caps/>
        </w:rPr>
      </w:pPr>
      <w:r>
        <w:rPr>
          <w:b/>
          <w:caps/>
        </w:rPr>
        <w:t xml:space="preserve">This offer is valid for three years from the moment we distributed the product or firmware </w:t>
      </w:r>
      <w:r>
        <w:rPr>
          <w:rFonts w:hint="eastAsia"/>
          <w:b/>
          <w:caps/>
        </w:rPr>
        <w:t>.</w:t>
      </w:r>
      <w:bookmarkEnd w:id="0"/>
      <w:bookmarkEnd w:id="1"/>
    </w:p>
    <w:sectPr w:rsidR="007C36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E8503" w14:textId="77777777" w:rsidR="001B5BFB" w:rsidRDefault="001B5BFB">
      <w:pPr>
        <w:spacing w:line="240" w:lineRule="auto"/>
      </w:pPr>
      <w:r>
        <w:separator/>
      </w:r>
    </w:p>
  </w:endnote>
  <w:endnote w:type="continuationSeparator" w:id="0">
    <w:p w14:paraId="10B9A94A" w14:textId="77777777" w:rsidR="001B5BFB" w:rsidRDefault="001B5B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C3693" w14:paraId="3526537A" w14:textId="77777777">
      <w:tc>
        <w:tcPr>
          <w:tcW w:w="1542" w:type="pct"/>
        </w:tcPr>
        <w:p w14:paraId="499A4BF7" w14:textId="77777777" w:rsidR="007C3693" w:rsidRDefault="001B5BFB">
          <w:pPr>
            <w:pStyle w:val="a8"/>
          </w:pPr>
          <w:r>
            <w:fldChar w:fldCharType="begin"/>
          </w:r>
          <w:r>
            <w:instrText xml:space="preserve"> DATE \@ "yyyy-MM-dd" </w:instrText>
          </w:r>
          <w:r>
            <w:fldChar w:fldCharType="separate"/>
          </w:r>
          <w:r w:rsidR="00164128">
            <w:rPr>
              <w:noProof/>
            </w:rPr>
            <w:t>2021-12-31</w:t>
          </w:r>
          <w:r>
            <w:fldChar w:fldCharType="end"/>
          </w:r>
        </w:p>
      </w:tc>
      <w:tc>
        <w:tcPr>
          <w:tcW w:w="1853" w:type="pct"/>
        </w:tcPr>
        <w:p w14:paraId="3F611B39" w14:textId="77777777" w:rsidR="007C3693" w:rsidRDefault="001B5BFB">
          <w:pPr>
            <w:pStyle w:val="a8"/>
            <w:ind w:firstLineChars="200" w:firstLine="360"/>
          </w:pPr>
          <w:r>
            <w:rPr>
              <w:rFonts w:hint="eastAsia"/>
            </w:rPr>
            <w:t>HUAWEI Confidential</w:t>
          </w:r>
        </w:p>
      </w:tc>
      <w:tc>
        <w:tcPr>
          <w:tcW w:w="1605" w:type="pct"/>
        </w:tcPr>
        <w:p w14:paraId="0B5E210B" w14:textId="77777777" w:rsidR="007C3693" w:rsidRDefault="001B5BF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A5D36CE" w14:textId="77777777" w:rsidR="007C3693" w:rsidRDefault="007C36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67E14" w14:textId="77777777" w:rsidR="001B5BFB" w:rsidRDefault="001B5BFB">
      <w:r>
        <w:separator/>
      </w:r>
    </w:p>
  </w:footnote>
  <w:footnote w:type="continuationSeparator" w:id="0">
    <w:p w14:paraId="41CAFCBB" w14:textId="77777777" w:rsidR="001B5BFB" w:rsidRDefault="001B5B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C3693" w14:paraId="229C24D1" w14:textId="77777777">
      <w:trPr>
        <w:cantSplit/>
        <w:trHeight w:hRule="exact" w:val="777"/>
      </w:trPr>
      <w:tc>
        <w:tcPr>
          <w:tcW w:w="492" w:type="pct"/>
          <w:tcBorders>
            <w:bottom w:val="single" w:sz="6" w:space="0" w:color="auto"/>
          </w:tcBorders>
        </w:tcPr>
        <w:p w14:paraId="6A11302F" w14:textId="77777777" w:rsidR="007C3693" w:rsidRDefault="001B5BFB">
          <w:pPr>
            <w:pStyle w:val="a9"/>
          </w:pPr>
          <w:r>
            <w:rPr>
              <w:noProof/>
              <w:snapToGrid/>
            </w:rPr>
            <w:drawing>
              <wp:inline distT="0" distB="0" distL="0" distR="0" wp14:anchorId="4BE9EFB9" wp14:editId="689E6AC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07260FA" w14:textId="77777777" w:rsidR="007C3693" w:rsidRDefault="007C3693">
          <w:pPr>
            <w:ind w:left="420"/>
          </w:pPr>
        </w:p>
      </w:tc>
      <w:tc>
        <w:tcPr>
          <w:tcW w:w="3283" w:type="pct"/>
          <w:tcBorders>
            <w:bottom w:val="single" w:sz="6" w:space="0" w:color="auto"/>
          </w:tcBorders>
          <w:vAlign w:val="bottom"/>
        </w:tcPr>
        <w:p w14:paraId="2EFF31DC" w14:textId="77777777" w:rsidR="007C3693" w:rsidRDefault="001B5BFB">
          <w:pPr>
            <w:pStyle w:val="a9"/>
            <w:ind w:firstLine="360"/>
          </w:pPr>
          <w:r>
            <w:t>OPEN SOURCE SOFTWARE NOTICE</w:t>
          </w:r>
        </w:p>
      </w:tc>
      <w:tc>
        <w:tcPr>
          <w:tcW w:w="1225" w:type="pct"/>
          <w:tcBorders>
            <w:bottom w:val="single" w:sz="6" w:space="0" w:color="auto"/>
          </w:tcBorders>
          <w:vAlign w:val="bottom"/>
        </w:tcPr>
        <w:p w14:paraId="0F289300" w14:textId="77777777" w:rsidR="007C3693" w:rsidRDefault="007C3693">
          <w:pPr>
            <w:pStyle w:val="a9"/>
            <w:ind w:firstLine="33"/>
          </w:pPr>
        </w:p>
      </w:tc>
    </w:tr>
  </w:tbl>
  <w:p w14:paraId="5B3D3A25" w14:textId="77777777" w:rsidR="007C3693" w:rsidRDefault="007C369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4128"/>
    <w:rsid w:val="001735DE"/>
    <w:rsid w:val="00177281"/>
    <w:rsid w:val="00181F1C"/>
    <w:rsid w:val="00185B2B"/>
    <w:rsid w:val="0019539E"/>
    <w:rsid w:val="00197B5B"/>
    <w:rsid w:val="001A0640"/>
    <w:rsid w:val="001A0B6A"/>
    <w:rsid w:val="001A3747"/>
    <w:rsid w:val="001A5791"/>
    <w:rsid w:val="001B1EA5"/>
    <w:rsid w:val="001B5BFB"/>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3693"/>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D19768"/>
  <w15:docId w15:val="{82691D21-0677-4188-B629-12EFA47C1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3114</Words>
  <Characters>17751</Characters>
  <Application>Microsoft Office Word</Application>
  <DocSecurity>0</DocSecurity>
  <Lines>147</Lines>
  <Paragraphs>41</Paragraphs>
  <ScaleCrop>false</ScaleCrop>
  <Company>Huawei Technologies Co.,Ltd.</Company>
  <LinksUpToDate>false</LinksUpToDate>
  <CharactersWithSpaces>20824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(3)7liEWWYaIdH2RXWqjK47P4rc7b1ufFSAYn40Fi64rJNB4tdhLsl3qhxGZIOAVwklT0j7QTPj
f+bm2wjH65L6nGh9uXAbXkVGTpl6dSHUVeUXOUu5IeDI/Ri2B/f4JHgreTBIqTgFh0Mr90TG
y9AQuLtyMtQgIhnJ3dLoNnkp15pFPEF/O742wYUUboH/FNV9Q68Yn0n74NniXGENkJmlDzc8
I+IISiNdLHjfoHv63V</vt:lpwstr>
  </property>
  <property fmtid="{D5CDD505-2E9C-101B-9397-08002B2CF9AE}" pid="11" name="_2015_ms_pID_7253431">
    <vt:lpwstr>JIgWv+rCAO46z8l5rRZ6i6mcwMQRmaZvdqxEhhHBl+eihBwmf/JGC+
PmmxY5iZ2e9w9+b+aZS8yzMFvBOJUK6VK5+88s3H12M5j9/TiDAPyJSHtV7SnmX8KP2qrMRZ
o9MT+yvGbyQZYLGrbw+aJmsYyQ7TmC4CVsZaCtFxd1WkG5jUE0xJ7jrtjIYEDOGK6L5+jCjf
NEF2ZjLJeaKJMe8HFsToXtOnt/PbKfTc1C1O</vt:lpwstr>
  </property>
  <property fmtid="{D5CDD505-2E9C-101B-9397-08002B2CF9AE}" pid="12" name="_2015_ms_pID_7253432">
    <vt:lpwstr>KkZq4ywlWn9mdeEUmB2mHtcY0ZWMWzVkUhEN
1IX5odJ5sENTIGxTfw5uph0PJZ1wUNXaQTpHsGVerciBIPMpftY=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