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vhostmd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2009 Novell, Inc.</w:t>
        <w:br/>
        <w:t>Copyright (C) 2008 Novell, Inc.</w:t>
        <w:br/>
        <w:t>Copyright (C) 2018 SAP SE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(3)iSPJ0BH2rhRawbZ0D8nocr03jYm6l6Xbl8yhPQ81x1iuTrHQNwCu+Ix9BmHmZordq6DIo7Bd
xiYhGVF1l1LRVZCtYf3tg9+X0ghH3TGU6zxE01WpbUgCFy2vtHNc6pw/i/FW9CzipWuZY+4I
CftcWi9+9eeq3fCEkE6bTqZT8xZBgUnTV52c5cxws4vlUyS++g1qXyOPQW/utexvhbMEknNn
cTeRjwb4IFhCsdpYqH</vt:lpwstr>
  </property>
  <property fmtid="{D5CDD505-2E9C-101B-9397-08002B2CF9AE}" pid="11" name="_2015_ms_pID_7253431">
    <vt:lpwstr>LU1NevLUnNjOqapGPo0jaN4EDdM2ybH6gYqMQ6s+i5fZgYDsxiF0fr
V+y7HSybiO4m49KosDGKVt8/MHtcaCbnfXNJmumev8hpCLvsZ8mGZ0iMjZaNnwjPdxe5M85l
+V/RULIwv5hBhBwFq8QBAq0MVHef+lnUjSMmZo6e76LrmCJckbEvmlqgRzJHhDx5cYDyMlBb
XpSleDMKoF89xiozmxwEi5v75bKeDkDsTNYt</vt:lpwstr>
  </property>
  <property fmtid="{D5CDD505-2E9C-101B-9397-08002B2CF9AE}" pid="12" name="_2015_ms_pID_7253432">
    <vt:lpwstr>owJzVJepcslqA1IYJwbPOo9axFXv1zU8WfUF
D9KLCTqEeIR3k0u6m4yttj89q3c8otluzpvx+57DXPb8VVn7XG0=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